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-133349</wp:posOffset>
            </wp:positionH>
            <wp:positionV relativeFrom="paragraph">
              <wp:posOffset>0</wp:posOffset>
            </wp:positionV>
            <wp:extent cx="6162675" cy="3314700"/>
            <wp:effectExtent b="0" l="0" r="0" t="0"/>
            <wp:wrapSquare wrapText="bothSides" distB="0" distT="0" distL="114300" distR="114300"/>
            <wp:docPr id="2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62675" cy="3314700"/>
                    </a:xfrm>
                    <a:prstGeom prst="rect"/>
                    <a:ln/>
                  </pic:spPr>
                </pic:pic>
              </a:graphicData>
            </a:graphic>
          </wp:anchor>
        </w:drawing>
      </w:r>
    </w:p>
    <w:tbl>
      <w:tblPr>
        <w:tblStyle w:val="Table1"/>
        <w:tblW w:w="978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1"/>
        <w:tblGridChange w:id="0">
          <w:tblGrid>
            <w:gridCol w:w="9781"/>
          </w:tblGrid>
        </w:tblGridChange>
      </w:tblGrid>
      <w:tr>
        <w:trPr>
          <w:cantSplit w:val="0"/>
          <w:trHeight w:val="3582" w:hRule="atLeast"/>
          <w:tblHeader w:val="0"/>
        </w:trPr>
        <w:tc>
          <w:tcPr>
            <w:shd w:fill="70ad47" w:val="clear"/>
          </w:tcPr>
          <w:p w:rsidR="00000000" w:rsidDel="00000000" w:rsidP="00000000" w:rsidRDefault="00000000" w:rsidRPr="00000000" w14:paraId="00000002">
            <w:pPr>
              <w:ind w:left="426" w:firstLine="0"/>
              <w:jc w:val="center"/>
              <w:rPr>
                <w:rFonts w:ascii="Cambria" w:cs="Cambria" w:eastAsia="Cambria" w:hAnsi="Cambria"/>
                <w:b w:val="1"/>
                <w:color w:val="ffffff"/>
                <w:sz w:val="56"/>
                <w:szCs w:val="56"/>
              </w:rPr>
            </w:pPr>
            <w:r w:rsidDel="00000000" w:rsidR="00000000" w:rsidRPr="00000000">
              <w:rPr>
                <w:rtl w:val="0"/>
              </w:rPr>
            </w:r>
          </w:p>
          <w:p w:rsidR="00000000" w:rsidDel="00000000" w:rsidP="00000000" w:rsidRDefault="00000000" w:rsidRPr="00000000" w14:paraId="00000003">
            <w:pPr>
              <w:ind w:left="426" w:firstLine="0"/>
              <w:jc w:val="center"/>
              <w:rPr>
                <w:rFonts w:ascii="Cambria" w:cs="Cambria" w:eastAsia="Cambria" w:hAnsi="Cambria"/>
                <w:b w:val="1"/>
                <w:color w:val="ffffff"/>
                <w:sz w:val="56"/>
                <w:szCs w:val="56"/>
              </w:rPr>
            </w:pPr>
            <w:r w:rsidDel="00000000" w:rsidR="00000000" w:rsidRPr="00000000">
              <w:rPr>
                <w:rFonts w:ascii="Cambria" w:cs="Cambria" w:eastAsia="Cambria" w:hAnsi="Cambria"/>
                <w:b w:val="1"/>
                <w:color w:val="ffffff"/>
                <w:sz w:val="56"/>
                <w:szCs w:val="56"/>
                <w:rtl w:val="0"/>
              </w:rPr>
              <w:t xml:space="preserve">Model Curriculum</w:t>
            </w:r>
          </w:p>
          <w:p w:rsidR="00000000" w:rsidDel="00000000" w:rsidP="00000000" w:rsidRDefault="00000000" w:rsidRPr="00000000" w14:paraId="00000004">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5">
            <w:pPr>
              <w:ind w:left="426" w:firstLine="0"/>
              <w:rPr>
                <w:b w:val="1"/>
                <w:color w:val="ffffff"/>
                <w:sz w:val="28"/>
                <w:szCs w:val="28"/>
              </w:rPr>
            </w:pPr>
            <w:r w:rsidDel="00000000" w:rsidR="00000000" w:rsidRPr="00000000">
              <w:rPr>
                <w:b w:val="1"/>
                <w:color w:val="ffffff"/>
                <w:sz w:val="28"/>
                <w:szCs w:val="28"/>
                <w:rtl w:val="0"/>
              </w:rPr>
              <w:t xml:space="preserve">QP Name: Planner – Diamond Processing</w:t>
            </w:r>
          </w:p>
          <w:p w:rsidR="00000000" w:rsidDel="00000000" w:rsidP="00000000" w:rsidRDefault="00000000" w:rsidRPr="00000000" w14:paraId="00000006">
            <w:pPr>
              <w:ind w:left="426" w:firstLine="0"/>
              <w:rPr>
                <w:b w:val="1"/>
                <w:color w:val="ffffff"/>
                <w:sz w:val="28"/>
                <w:szCs w:val="28"/>
              </w:rPr>
            </w:pPr>
            <w:r w:rsidDel="00000000" w:rsidR="00000000" w:rsidRPr="00000000">
              <w:rPr>
                <w:b w:val="1"/>
                <w:color w:val="ffffff"/>
                <w:sz w:val="28"/>
                <w:szCs w:val="28"/>
                <w:rtl w:val="0"/>
              </w:rPr>
              <w:t xml:space="preserve">                   Options: Marker</w:t>
            </w:r>
          </w:p>
          <w:p w:rsidR="00000000" w:rsidDel="00000000" w:rsidP="00000000" w:rsidRDefault="00000000" w:rsidRPr="00000000" w14:paraId="00000007">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8">
            <w:pPr>
              <w:ind w:left="426" w:firstLine="0"/>
              <w:rPr>
                <w:color w:val="4047ee"/>
                <w:sz w:val="21"/>
                <w:szCs w:val="21"/>
              </w:rPr>
            </w:pPr>
            <w:r w:rsidDel="00000000" w:rsidR="00000000" w:rsidRPr="00000000">
              <w:rPr>
                <w:b w:val="1"/>
                <w:color w:val="ffffff"/>
                <w:sz w:val="28"/>
                <w:szCs w:val="28"/>
                <w:rtl w:val="0"/>
              </w:rPr>
              <w:t xml:space="preserve">QP Code: G&amp;J/Q4207</w:t>
            </w:r>
            <w:r w:rsidDel="00000000" w:rsidR="00000000" w:rsidRPr="00000000">
              <w:rPr>
                <w:rtl w:val="0"/>
              </w:rPr>
            </w:r>
          </w:p>
          <w:p w:rsidR="00000000" w:rsidDel="00000000" w:rsidP="00000000" w:rsidRDefault="00000000" w:rsidRPr="00000000" w14:paraId="00000009">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A">
            <w:pPr>
              <w:ind w:left="426" w:firstLine="0"/>
              <w:rPr>
                <w:b w:val="1"/>
                <w:color w:val="ffffff"/>
                <w:sz w:val="28"/>
                <w:szCs w:val="28"/>
              </w:rPr>
            </w:pPr>
            <w:r w:rsidDel="00000000" w:rsidR="00000000" w:rsidRPr="00000000">
              <w:rPr>
                <w:b w:val="1"/>
                <w:color w:val="ffffff"/>
                <w:sz w:val="28"/>
                <w:szCs w:val="28"/>
                <w:rtl w:val="0"/>
              </w:rPr>
              <w:t xml:space="preserve">QP Version: 3.0</w:t>
            </w:r>
          </w:p>
          <w:p w:rsidR="00000000" w:rsidDel="00000000" w:rsidP="00000000" w:rsidRDefault="00000000" w:rsidRPr="00000000" w14:paraId="0000000B">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C">
            <w:pPr>
              <w:ind w:left="426" w:firstLine="0"/>
              <w:rPr>
                <w:b w:val="1"/>
                <w:color w:val="ffffff"/>
                <w:sz w:val="28"/>
                <w:szCs w:val="28"/>
              </w:rPr>
            </w:pPr>
            <w:r w:rsidDel="00000000" w:rsidR="00000000" w:rsidRPr="00000000">
              <w:rPr>
                <w:b w:val="1"/>
                <w:color w:val="ffffff"/>
                <w:sz w:val="28"/>
                <w:szCs w:val="28"/>
                <w:rtl w:val="0"/>
              </w:rPr>
              <w:t xml:space="preserve">NSQF Level: 3</w:t>
            </w:r>
          </w:p>
          <w:p w:rsidR="00000000" w:rsidDel="00000000" w:rsidP="00000000" w:rsidRDefault="00000000" w:rsidRPr="00000000" w14:paraId="0000000D">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E">
            <w:pPr>
              <w:ind w:left="426" w:firstLine="0"/>
              <w:rPr>
                <w:b w:val="1"/>
                <w:color w:val="ffffff"/>
                <w:sz w:val="28"/>
                <w:szCs w:val="28"/>
              </w:rPr>
            </w:pPr>
            <w:r w:rsidDel="00000000" w:rsidR="00000000" w:rsidRPr="00000000">
              <w:rPr>
                <w:b w:val="1"/>
                <w:color w:val="ffffff"/>
                <w:sz w:val="28"/>
                <w:szCs w:val="28"/>
                <w:rtl w:val="0"/>
              </w:rPr>
              <w:t xml:space="preserve">Model Curriculum Version: 3.0</w:t>
            </w:r>
          </w:p>
          <w:p w:rsidR="00000000" w:rsidDel="00000000" w:rsidP="00000000" w:rsidRDefault="00000000" w:rsidRPr="00000000" w14:paraId="0000000F">
            <w:pPr>
              <w:ind w:left="426" w:firstLine="0"/>
              <w:rPr>
                <w:b w:val="1"/>
                <w:color w:val="ffffff"/>
                <w:sz w:val="44"/>
                <w:szCs w:val="44"/>
              </w:rPr>
            </w:pPr>
            <w:r w:rsidDel="00000000" w:rsidR="00000000" w:rsidRPr="00000000">
              <w:rPr>
                <w:rtl w:val="0"/>
              </w:rPr>
            </w:r>
          </w:p>
        </w:tc>
      </w:tr>
      <w:tr>
        <w:trPr>
          <w:cantSplit w:val="0"/>
          <w:tblHeader w:val="0"/>
        </w:trPr>
        <w:tc>
          <w:tcPr>
            <w:shd w:fill="5b9bd6" w:val="clear"/>
          </w:tcPr>
          <w:p w:rsidR="00000000" w:rsidDel="00000000" w:rsidP="00000000" w:rsidRDefault="00000000" w:rsidRPr="00000000" w14:paraId="00000010">
            <w:pPr>
              <w:jc w:val="center"/>
              <w:rPr>
                <w:b w:val="1"/>
                <w:color w:val="ffffff"/>
                <w:sz w:val="28"/>
                <w:szCs w:val="28"/>
              </w:rPr>
            </w:pPr>
            <w:r w:rsidDel="00000000" w:rsidR="00000000" w:rsidRPr="00000000">
              <w:rPr>
                <w:rtl w:val="0"/>
              </w:rPr>
            </w:r>
          </w:p>
          <w:p w:rsidR="00000000" w:rsidDel="00000000" w:rsidP="00000000" w:rsidRDefault="00000000" w:rsidRPr="00000000" w14:paraId="00000011">
            <w:pPr>
              <w:jc w:val="center"/>
              <w:rPr>
                <w:color w:val="ffffff"/>
              </w:rPr>
            </w:pPr>
            <w:r w:rsidDel="00000000" w:rsidR="00000000" w:rsidRPr="00000000">
              <w:rPr>
                <w:color w:val="ffffff"/>
                <w:rtl w:val="0"/>
              </w:rPr>
              <w:t xml:space="preserve">Gems &amp; Jewellery Skill Council of India </w:t>
            </w:r>
          </w:p>
          <w:p w:rsidR="00000000" w:rsidDel="00000000" w:rsidP="00000000" w:rsidRDefault="00000000" w:rsidRPr="00000000" w14:paraId="00000012">
            <w:pPr>
              <w:jc w:val="center"/>
              <w:rPr>
                <w:color w:val="ffffff"/>
              </w:rPr>
            </w:pPr>
            <w:r w:rsidDel="00000000" w:rsidR="00000000" w:rsidRPr="00000000">
              <w:rPr>
                <w:color w:val="ffffff"/>
                <w:rtl w:val="0"/>
              </w:rPr>
              <w:t xml:space="preserve">Business Facilitation Centre, 3rd Floor, Seepz Special Economic Zone, </w:t>
            </w:r>
          </w:p>
          <w:p w:rsidR="00000000" w:rsidDel="00000000" w:rsidP="00000000" w:rsidRDefault="00000000" w:rsidRPr="00000000" w14:paraId="00000013">
            <w:pPr>
              <w:jc w:val="center"/>
              <w:rPr>
                <w:b w:val="1"/>
                <w:color w:val="ffffff"/>
                <w:sz w:val="28"/>
                <w:szCs w:val="28"/>
              </w:rPr>
            </w:pPr>
            <w:r w:rsidDel="00000000" w:rsidR="00000000" w:rsidRPr="00000000">
              <w:rPr>
                <w:color w:val="ffffff"/>
                <w:rtl w:val="0"/>
              </w:rPr>
              <w:t xml:space="preserve">Andheri (E). Mumbai 400 096.</w:t>
            </w: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rtl w:val="0"/>
              </w:rPr>
            </w:r>
          </w:p>
        </w:tc>
      </w:tr>
    </w:tbl>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color w:val="0b84b5"/>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i w:val="0"/>
          <w:smallCaps w:val="0"/>
          <w:strike w:val="0"/>
          <w:color w:val="0b84b5"/>
          <w:sz w:val="44"/>
          <w:szCs w:val="44"/>
          <w:u w:val="none"/>
          <w:shd w:fill="auto" w:val="clear"/>
          <w:vertAlign w:val="baseline"/>
        </w:rPr>
      </w:pPr>
      <w:r w:rsidDel="00000000" w:rsidR="00000000" w:rsidRPr="00000000">
        <w:rPr>
          <w:rFonts w:ascii="Cambria" w:cs="Cambria" w:eastAsia="Cambria" w:hAnsi="Cambria"/>
          <w:b w:val="1"/>
          <w:i w:val="0"/>
          <w:smallCaps w:val="0"/>
          <w:strike w:val="0"/>
          <w:color w:val="0b84b5"/>
          <w:sz w:val="44"/>
          <w:szCs w:val="44"/>
          <w:u w:val="none"/>
          <w:shd w:fill="auto" w:val="clear"/>
          <w:vertAlign w:val="baseline"/>
          <w:rtl w:val="0"/>
        </w:rPr>
        <w:t xml:space="preserve">Table of Contents</w:t>
      </w:r>
    </w:p>
    <w:p w:rsidR="00000000" w:rsidDel="00000000" w:rsidP="00000000" w:rsidRDefault="00000000" w:rsidRPr="00000000" w14:paraId="00000017">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2qszl5kzl2m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Parameters</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mh5ry8pd3aj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Overview</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xbl9i359d2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Outcomes</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Compulsory Modules</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u1xboblhlyz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Elective Modules</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pcq11dnkmh4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Details</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k13skytmpj5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 Introduction and orientation to the gems and jewellery sector</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xz86nrq57t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2: Plan the final cut of the diamond</w:t>
              <w:tab/>
              <w:t xml:space="preserve">8</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1lpe7m89y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3: Maintain health and safety at workplace</w:t>
              <w:tab/>
              <w:t xml:space="preserve">10</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fba15pfr90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4: Implement Circular Economy and Sustainable Practices in Gem and Jewellery Industry</w:t>
              <w:tab/>
              <w:t xml:space="preserve">11</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s1r0rnarh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5: Introduction to Employability Skills</w:t>
              <w:tab/>
              <w:t xml:space="preserve">12</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r8jzl7zrtq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6: Constitutional values - Citizenship</w:t>
              <w:tab/>
              <w:t xml:space="preserve">13</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j3wqusp7kw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7: Becoming a Professional in the 21st Century</w:t>
              <w:tab/>
              <w:t xml:space="preserve">14</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bjspxcjg1d2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8: Basic English Skills</w:t>
              <w:tab/>
              <w:t xml:space="preserve">15</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sik2l965xc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9: Communication Skills</w:t>
              <w:tab/>
              <w:t xml:space="preserve">16</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01ixe7xgz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10: Diversity &amp; Inclusion</w:t>
              <w:tab/>
              <w:t xml:space="preserve">17</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uzgtkd6gqv6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11: Financial and Legal Literacy</w:t>
              <w:tab/>
              <w:t xml:space="preserve">18</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8n3wk6exokw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12: Essential Digital Skills</w:t>
              <w:tab/>
              <w:t xml:space="preserve">19</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pbjj577rs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13: Entrepreneurship</w:t>
              <w:tab/>
              <w:t xml:space="preserve">20</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ut2x5mxezk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14: Customer Service</w:t>
              <w:tab/>
              <w:t xml:space="preserve">21</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8naw43c9ns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15: Getting ready for apprenticeship &amp; Jobs</w:t>
              <w:tab/>
              <w:t xml:space="preserve">22</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641h9vefdm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16: Mark the rough diamond</w:t>
              <w:tab/>
              <w:t xml:space="preserve">23</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ktr5ncci179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Annexure</w:t>
              <w:tab/>
              <w:t xml:space="preserve">25</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62ughyqyng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Trainer Requirements</w:t>
              <w:tab/>
              <w:t xml:space="preserve">25</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3j0wbj22rq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Requirements</w:t>
              <w:tab/>
              <w:t xml:space="preserve">26</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i2alsi9njn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Strategy</w:t>
              <w:tab/>
              <w:t xml:space="preserve">27</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ma6r0u3o8l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29</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z2s5f6kqe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29</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34kmj2ool5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31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References</w:t>
        <w:tab/>
        <w:t xml:space="preserve">26</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26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28</w:t>
      </w:r>
    </w:p>
    <w:p w:rsidR="00000000" w:rsidDel="00000000" w:rsidP="00000000" w:rsidRDefault="00000000" w:rsidRPr="00000000" w14:paraId="00000038">
      <w:pPr>
        <w:pStyle w:val="Heading1"/>
        <w:jc w:val="center"/>
        <w:rPr>
          <w:sz w:val="44"/>
          <w:szCs w:val="4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0" w:line="240" w:lineRule="auto"/>
        <w:ind w:left="426" w:firstLine="0"/>
        <w:rPr>
          <w:b w:val="1"/>
          <w:color w:val="ffffff"/>
          <w:sz w:val="28"/>
          <w:szCs w:val="28"/>
        </w:rPr>
      </w:pPr>
      <w:r w:rsidDel="00000000" w:rsidR="00000000" w:rsidRPr="00000000">
        <w:rPr>
          <w:b w:val="1"/>
          <w:color w:val="ffffff"/>
          <w:sz w:val="28"/>
          <w:szCs w:val="28"/>
          <w:rtl w:val="0"/>
        </w:rPr>
        <w:tab/>
      </w:r>
    </w:p>
    <w:p w:rsidR="00000000" w:rsidDel="00000000" w:rsidP="00000000" w:rsidRDefault="00000000" w:rsidRPr="00000000" w14:paraId="0000003B">
      <w:pPr>
        <w:pStyle w:val="Heading1"/>
        <w:jc w:val="center"/>
        <w:rPr>
          <w:color w:val="0b84b5"/>
          <w:sz w:val="44"/>
          <w:szCs w:val="44"/>
        </w:rPr>
      </w:pPr>
      <w:bookmarkStart w:colFirst="0" w:colLast="0" w:name="_heading=h.2qszl5kzl2m9" w:id="0"/>
      <w:bookmarkEnd w:id="0"/>
      <w:r w:rsidDel="00000000" w:rsidR="00000000" w:rsidRPr="00000000">
        <w:br w:type="page"/>
      </w:r>
      <w:r w:rsidDel="00000000" w:rsidR="00000000" w:rsidRPr="00000000">
        <w:rPr>
          <w:color w:val="0b84b5"/>
          <w:sz w:val="44"/>
          <w:szCs w:val="44"/>
          <w:rtl w:val="0"/>
        </w:rPr>
        <w:t xml:space="preserve">Training Parameters</w:t>
      </w:r>
    </w:p>
    <w:p w:rsidR="00000000" w:rsidDel="00000000" w:rsidP="00000000" w:rsidRDefault="00000000" w:rsidRPr="00000000" w14:paraId="0000003C">
      <w:pPr>
        <w:rPr/>
      </w:pPr>
      <w:r w:rsidDel="00000000" w:rsidR="00000000" w:rsidRPr="00000000">
        <w:rPr>
          <w:rtl w:val="0"/>
        </w:rPr>
      </w:r>
    </w:p>
    <w:tbl>
      <w:tblPr>
        <w:tblStyle w:val="Table2"/>
        <w:tblW w:w="10080.0" w:type="dxa"/>
        <w:jc w:val="left"/>
        <w:tblInd w:w="-34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188"/>
        <w:gridCol w:w="5892"/>
        <w:tblGridChange w:id="0">
          <w:tblGrid>
            <w:gridCol w:w="4188"/>
            <w:gridCol w:w="5892"/>
          </w:tblGrid>
        </w:tblGridChange>
      </w:tblGrid>
      <w:tr>
        <w:trPr>
          <w:cantSplit w:val="0"/>
          <w:trHeight w:val="20"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Sector</w:t>
            </w:r>
          </w:p>
          <w:p w:rsidR="00000000" w:rsidDel="00000000" w:rsidP="00000000" w:rsidRDefault="00000000" w:rsidRPr="00000000" w14:paraId="0000003E">
            <w:pPr>
              <w:rPr>
                <w:i w:val="1"/>
                <w:color w:val="bfbfbf"/>
                <w:sz w:val="16"/>
                <w:szCs w:val="16"/>
              </w:rPr>
            </w:pPr>
            <w:r w:rsidDel="00000000" w:rsidR="00000000" w:rsidRPr="00000000">
              <w:rPr>
                <w:rtl w:val="0"/>
              </w:rPr>
            </w:r>
          </w:p>
        </w:tc>
        <w:tc>
          <w:tcPr/>
          <w:p w:rsidR="00000000" w:rsidDel="00000000" w:rsidP="00000000" w:rsidRDefault="00000000" w:rsidRPr="00000000" w14:paraId="0000003F">
            <w:pPr>
              <w:rPr>
                <w:color w:val="000000"/>
                <w:sz w:val="20"/>
                <w:szCs w:val="20"/>
              </w:rPr>
            </w:pPr>
            <w:r w:rsidDel="00000000" w:rsidR="00000000" w:rsidRPr="00000000">
              <w:rPr>
                <w:color w:val="000000"/>
                <w:sz w:val="20"/>
                <w:szCs w:val="20"/>
                <w:rtl w:val="0"/>
              </w:rPr>
              <w:t xml:space="preserve">Gems &amp; Jewellery Skill Council of India</w:t>
            </w:r>
          </w:p>
        </w:tc>
      </w:tr>
      <w:tr>
        <w:trPr>
          <w:cantSplit w:val="0"/>
          <w:trHeight w:val="20"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Sub-Sector</w:t>
              <w:br w:type="textWrapping"/>
            </w:r>
          </w:p>
        </w:tc>
        <w:tc>
          <w:tcPr/>
          <w:p w:rsidR="00000000" w:rsidDel="00000000" w:rsidP="00000000" w:rsidRDefault="00000000" w:rsidRPr="00000000" w14:paraId="00000041">
            <w:pPr>
              <w:rPr>
                <w:color w:val="000000"/>
                <w:sz w:val="20"/>
                <w:szCs w:val="20"/>
              </w:rPr>
            </w:pPr>
            <w:r w:rsidDel="00000000" w:rsidR="00000000" w:rsidRPr="00000000">
              <w:rPr>
                <w:color w:val="000000"/>
                <w:sz w:val="20"/>
                <w:szCs w:val="20"/>
                <w:rtl w:val="0"/>
              </w:rPr>
              <w:t xml:space="preserve">Diamond Processing</w:t>
            </w:r>
          </w:p>
        </w:tc>
      </w:tr>
      <w:tr>
        <w:trPr>
          <w:cantSplit w:val="0"/>
          <w:trHeight w:val="20"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Occupation</w:t>
              <w:br w:type="textWrapping"/>
            </w:r>
          </w:p>
        </w:tc>
        <w:tc>
          <w:tcPr/>
          <w:p w:rsidR="00000000" w:rsidDel="00000000" w:rsidP="00000000" w:rsidRDefault="00000000" w:rsidRPr="00000000" w14:paraId="00000043">
            <w:pPr>
              <w:rPr>
                <w:color w:val="000000"/>
                <w:sz w:val="20"/>
                <w:szCs w:val="20"/>
              </w:rPr>
            </w:pPr>
            <w:r w:rsidDel="00000000" w:rsidR="00000000" w:rsidRPr="00000000">
              <w:rPr>
                <w:color w:val="000000"/>
                <w:sz w:val="20"/>
                <w:szCs w:val="20"/>
                <w:rtl w:val="0"/>
              </w:rPr>
              <w:t xml:space="preserve">Diamond Planning</w:t>
            </w:r>
          </w:p>
        </w:tc>
      </w:tr>
      <w:tr>
        <w:trPr>
          <w:cantSplit w:val="0"/>
          <w:trHeight w:val="20"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Country</w:t>
              <w:br w:type="textWrapping"/>
            </w:r>
          </w:p>
        </w:tc>
        <w:tc>
          <w:tcPr/>
          <w:p w:rsidR="00000000" w:rsidDel="00000000" w:rsidP="00000000" w:rsidRDefault="00000000" w:rsidRPr="00000000" w14:paraId="00000045">
            <w:pPr>
              <w:rPr>
                <w:color w:val="000000"/>
                <w:sz w:val="20"/>
                <w:szCs w:val="20"/>
              </w:rPr>
            </w:pPr>
            <w:r w:rsidDel="00000000" w:rsidR="00000000" w:rsidRPr="00000000">
              <w:rPr>
                <w:color w:val="000000"/>
                <w:sz w:val="20"/>
                <w:szCs w:val="20"/>
                <w:rtl w:val="0"/>
              </w:rPr>
              <w:t xml:space="preserve">India</w:t>
            </w:r>
          </w:p>
        </w:tc>
      </w:tr>
      <w:tr>
        <w:trPr>
          <w:cantSplit w:val="0"/>
          <w:trHeight w:val="20" w:hRule="atLeast"/>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NSQF Level</w:t>
              <w:br w:type="textWrapping"/>
            </w:r>
          </w:p>
        </w:tc>
        <w:tc>
          <w:tcPr/>
          <w:p w:rsidR="00000000" w:rsidDel="00000000" w:rsidP="00000000" w:rsidRDefault="00000000" w:rsidRPr="00000000" w14:paraId="00000047">
            <w:pPr>
              <w:rPr>
                <w:color w:val="000000"/>
                <w:sz w:val="20"/>
                <w:szCs w:val="20"/>
              </w:rPr>
            </w:pPr>
            <w:r w:rsidDel="00000000" w:rsidR="00000000" w:rsidRPr="00000000">
              <w:rPr>
                <w:color w:val="000000"/>
                <w:sz w:val="20"/>
                <w:szCs w:val="20"/>
                <w:rtl w:val="0"/>
              </w:rPr>
              <w:t xml:space="preserve">3</w:t>
            </w:r>
          </w:p>
        </w:tc>
      </w:tr>
      <w:tr>
        <w:trPr>
          <w:cantSplit w:val="0"/>
          <w:trHeight w:val="20" w:hRule="atLeast"/>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Aligned to NCO/ISCO/ISIC Code</w:t>
              <w:br w:type="textWrapping"/>
            </w:r>
          </w:p>
        </w:tc>
        <w:tc>
          <w:tcPr/>
          <w:p w:rsidR="00000000" w:rsidDel="00000000" w:rsidP="00000000" w:rsidRDefault="00000000" w:rsidRPr="00000000" w14:paraId="00000049">
            <w:pPr>
              <w:rPr>
                <w:color w:val="000000"/>
                <w:sz w:val="20"/>
                <w:szCs w:val="20"/>
              </w:rPr>
            </w:pPr>
            <w:r w:rsidDel="00000000" w:rsidR="00000000" w:rsidRPr="00000000">
              <w:rPr>
                <w:sz w:val="20"/>
                <w:szCs w:val="20"/>
                <w:rtl w:val="0"/>
              </w:rPr>
              <w:t xml:space="preserve">NCO-2015/8189.0401</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Educational Qualiﬁcation and Experience </w:t>
            </w:r>
          </w:p>
        </w:tc>
        <w:tc>
          <w:tcPr/>
          <w:p w:rsidR="00000000" w:rsidDel="00000000" w:rsidP="00000000" w:rsidRDefault="00000000" w:rsidRPr="00000000" w14:paraId="0000004B">
            <w:pPr>
              <w:rPr>
                <w:color w:val="000000"/>
                <w:sz w:val="20"/>
                <w:szCs w:val="20"/>
              </w:rPr>
            </w:pPr>
            <w:r w:rsidDel="00000000" w:rsidR="00000000" w:rsidRPr="00000000">
              <w:rPr>
                <w:color w:val="000000"/>
                <w:sz w:val="20"/>
                <w:szCs w:val="20"/>
                <w:rtl w:val="0"/>
              </w:rPr>
              <w:t xml:space="preserve">9th Grade pass (No Experience required) </w:t>
            </w:r>
          </w:p>
          <w:p w:rsidR="00000000" w:rsidDel="00000000" w:rsidP="00000000" w:rsidRDefault="00000000" w:rsidRPr="00000000" w14:paraId="0000004C">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D">
            <w:pPr>
              <w:rPr>
                <w:color w:val="000000"/>
                <w:sz w:val="20"/>
                <w:szCs w:val="20"/>
              </w:rPr>
            </w:pPr>
            <w:r w:rsidDel="00000000" w:rsidR="00000000" w:rsidRPr="00000000">
              <w:rPr>
                <w:color w:val="000000"/>
                <w:sz w:val="20"/>
                <w:szCs w:val="20"/>
                <w:rtl w:val="0"/>
              </w:rPr>
              <w:t xml:space="preserve">8th Grade pass (1-year relevant experience) </w:t>
            </w:r>
          </w:p>
          <w:p w:rsidR="00000000" w:rsidDel="00000000" w:rsidP="00000000" w:rsidRDefault="00000000" w:rsidRPr="00000000" w14:paraId="0000004E">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F">
            <w:pPr>
              <w:rPr>
                <w:color w:val="000000"/>
                <w:sz w:val="20"/>
                <w:szCs w:val="20"/>
              </w:rPr>
            </w:pPr>
            <w:r w:rsidDel="00000000" w:rsidR="00000000" w:rsidRPr="00000000">
              <w:rPr>
                <w:color w:val="000000"/>
                <w:sz w:val="20"/>
                <w:szCs w:val="20"/>
                <w:rtl w:val="0"/>
              </w:rPr>
              <w:t xml:space="preserve">Previous relevant Qualification of NSQF Level 3 (1-year relevant experience)</w:t>
            </w:r>
          </w:p>
        </w:tc>
      </w:tr>
      <w:tr>
        <w:trPr>
          <w:cantSplit w:val="0"/>
          <w:trHeight w:val="20"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License or Training </w:t>
              <w:br w:type="textWrapping"/>
            </w:r>
          </w:p>
        </w:tc>
        <w:tc>
          <w:tcPr/>
          <w:p w:rsidR="00000000" w:rsidDel="00000000" w:rsidP="00000000" w:rsidRDefault="00000000" w:rsidRPr="00000000" w14:paraId="00000051">
            <w:pPr>
              <w:rPr>
                <w:color w:val="000000"/>
                <w:sz w:val="20"/>
                <w:szCs w:val="20"/>
              </w:rPr>
            </w:pPr>
            <w:r w:rsidDel="00000000" w:rsidR="00000000" w:rsidRPr="00000000">
              <w:rPr>
                <w:color w:val="000000"/>
                <w:sz w:val="20"/>
                <w:szCs w:val="20"/>
                <w:rtl w:val="0"/>
              </w:rPr>
              <w:t xml:space="preserve">NA</w:t>
            </w:r>
          </w:p>
        </w:tc>
      </w:tr>
      <w:tr>
        <w:trPr>
          <w:cantSplit w:val="0"/>
          <w:trHeight w:val="20"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Job Entry Age</w:t>
              <w:br w:type="textWrapping"/>
            </w:r>
          </w:p>
        </w:tc>
        <w:tc>
          <w:tcPr/>
          <w:p w:rsidR="00000000" w:rsidDel="00000000" w:rsidP="00000000" w:rsidRDefault="00000000" w:rsidRPr="00000000" w14:paraId="00000053">
            <w:pPr>
              <w:rPr>
                <w:color w:val="000000"/>
                <w:sz w:val="20"/>
                <w:szCs w:val="20"/>
              </w:rPr>
            </w:pPr>
            <w:r w:rsidDel="00000000" w:rsidR="00000000" w:rsidRPr="00000000">
              <w:rPr>
                <w:color w:val="000000"/>
                <w:sz w:val="20"/>
                <w:szCs w:val="20"/>
                <w:rtl w:val="0"/>
              </w:rPr>
              <w:t xml:space="preserve">18 Years</w:t>
            </w:r>
          </w:p>
        </w:tc>
      </w:tr>
      <w:tr>
        <w:trPr>
          <w:cantSplit w:val="0"/>
          <w:trHeight w:val="20"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Reviewed On </w:t>
              <w:br w:type="textWrapping"/>
            </w:r>
          </w:p>
        </w:tc>
        <w:tc>
          <w:tcPr>
            <w:shd w:fill="ffff00" w:val="clear"/>
          </w:tcPr>
          <w:p w:rsidR="00000000" w:rsidDel="00000000" w:rsidP="00000000" w:rsidRDefault="00000000" w:rsidRPr="00000000" w14:paraId="00000055">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br w:type="textWrapping"/>
            </w:r>
          </w:p>
        </w:tc>
        <w:tc>
          <w:tcPr>
            <w:shd w:fill="ffff00" w:val="clear"/>
            <w:vAlign w:val="center"/>
          </w:tcPr>
          <w:p w:rsidR="00000000" w:rsidDel="00000000" w:rsidP="00000000" w:rsidRDefault="00000000" w:rsidRPr="00000000" w14:paraId="00000057">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NSQC Approval Date</w:t>
              <w:br w:type="textWrapping"/>
            </w:r>
          </w:p>
        </w:tc>
        <w:tc>
          <w:tcPr>
            <w:shd w:fill="ffff00" w:val="cle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QP Version </w:t>
              <w:br w:type="textWrapping"/>
            </w:r>
          </w:p>
        </w:tc>
        <w:tc>
          <w:tcPr/>
          <w:p w:rsidR="00000000" w:rsidDel="00000000" w:rsidP="00000000" w:rsidRDefault="00000000" w:rsidRPr="00000000" w14:paraId="0000005B">
            <w:pPr>
              <w:rPr>
                <w:color w:val="000000"/>
                <w:sz w:val="20"/>
                <w:szCs w:val="20"/>
              </w:rPr>
            </w:pPr>
            <w:r w:rsidDel="00000000" w:rsidR="00000000" w:rsidRPr="00000000">
              <w:rPr>
                <w:color w:val="000000"/>
                <w:sz w:val="20"/>
                <w:szCs w:val="20"/>
                <w:rtl w:val="0"/>
              </w:rPr>
              <w:t xml:space="preserve">2.0</w:t>
            </w:r>
          </w:p>
        </w:tc>
      </w:tr>
      <w:tr>
        <w:trPr>
          <w:cantSplit w:val="0"/>
          <w:trHeight w:val="20" w:hRule="atLeast"/>
          <w:tblHeader w:val="0"/>
        </w:trPr>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Creation Date</w:t>
              <w:br w:type="textWrapping"/>
            </w:r>
          </w:p>
        </w:tc>
        <w:tc>
          <w:tcPr>
            <w:shd w:fill="ffff00" w:val="clear"/>
            <w:vAlign w:val="center"/>
          </w:tcPr>
          <w:p w:rsidR="00000000" w:rsidDel="00000000" w:rsidP="00000000" w:rsidRDefault="00000000" w:rsidRPr="00000000" w14:paraId="0000005D">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Valid Up to Date</w:t>
              <w:br w:type="textWrapping"/>
            </w:r>
          </w:p>
        </w:tc>
        <w:tc>
          <w:tcPr>
            <w:shd w:fill="ffff00" w:val="clear"/>
            <w:vAlign w:val="center"/>
          </w:tcPr>
          <w:p w:rsidR="00000000" w:rsidDel="00000000" w:rsidP="00000000" w:rsidRDefault="00000000" w:rsidRPr="00000000" w14:paraId="0000005F">
            <w:pPr>
              <w:rPr>
                <w:color w:val="000000"/>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Version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ffffff"/>
                <w:sz w:val="16"/>
                <w:szCs w:val="16"/>
                <w:u w:val="none"/>
                <w:shd w:fill="auto" w:val="clear"/>
                <w:vertAlign w:val="baseline"/>
                <w:rtl w:val="0"/>
              </w:rPr>
              <w:t xml:space="preserve">&lt;</w:t>
            </w:r>
            <w:r w:rsidDel="00000000" w:rsidR="00000000" w:rsidRPr="00000000">
              <w:rPr>
                <w:rtl w:val="0"/>
              </w:rPr>
            </w:r>
          </w:p>
        </w:tc>
        <w:tc>
          <w:tcPr/>
          <w:p w:rsidR="00000000" w:rsidDel="00000000" w:rsidP="00000000" w:rsidRDefault="00000000" w:rsidRPr="00000000" w14:paraId="00000061">
            <w:pPr>
              <w:rPr>
                <w:color w:val="000000"/>
                <w:sz w:val="20"/>
                <w:szCs w:val="20"/>
              </w:rPr>
            </w:pPr>
            <w:r w:rsidDel="00000000" w:rsidR="00000000" w:rsidRPr="00000000">
              <w:rPr>
                <w:color w:val="000000"/>
                <w:sz w:val="20"/>
                <w:szCs w:val="20"/>
                <w:rtl w:val="0"/>
              </w:rPr>
              <w:t xml:space="preserve">2.0</w:t>
            </w:r>
          </w:p>
        </w:tc>
      </w:tr>
      <w:tr>
        <w:trPr>
          <w:cantSplit w:val="0"/>
          <w:trHeight w:val="20"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Duration of the Course</w:t>
              <w:br w:type="textWrapping"/>
            </w:r>
          </w:p>
        </w:tc>
        <w:tc>
          <w:tcPr/>
          <w:p w:rsidR="00000000" w:rsidDel="00000000" w:rsidP="00000000" w:rsidRDefault="00000000" w:rsidRPr="00000000" w14:paraId="00000063">
            <w:pPr>
              <w:rPr>
                <w:color w:val="000000"/>
                <w:sz w:val="20"/>
                <w:szCs w:val="20"/>
              </w:rPr>
            </w:pPr>
            <w:r w:rsidDel="00000000" w:rsidR="00000000" w:rsidRPr="00000000">
              <w:rPr>
                <w:color w:val="000000"/>
                <w:sz w:val="20"/>
                <w:szCs w:val="20"/>
                <w:rtl w:val="0"/>
              </w:rPr>
              <w:t xml:space="preserve">420 Hours</w:t>
            </w:r>
          </w:p>
        </w:tc>
      </w:tr>
      <w:tr>
        <w:trPr>
          <w:cantSplit w:val="0"/>
          <w:trHeight w:val="20" w:hRule="atLeast"/>
          <w:tblHeader w:val="0"/>
        </w:trPr>
        <w:tc>
          <w:tcPr>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Maximum Duration of the Course</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br w:type="textWrapping"/>
            </w:r>
            <w:r w:rsidDel="00000000" w:rsidR="00000000" w:rsidRPr="00000000">
              <w:rPr>
                <w:rtl w:val="0"/>
              </w:rPr>
            </w:r>
          </w:p>
        </w:tc>
        <w:tc>
          <w:tcPr/>
          <w:p w:rsidR="00000000" w:rsidDel="00000000" w:rsidP="00000000" w:rsidRDefault="00000000" w:rsidRPr="00000000" w14:paraId="00000065">
            <w:pPr>
              <w:rPr>
                <w:color w:val="000000"/>
                <w:sz w:val="20"/>
                <w:szCs w:val="20"/>
              </w:rPr>
            </w:pPr>
            <w:r w:rsidDel="00000000" w:rsidR="00000000" w:rsidRPr="00000000">
              <w:rPr>
                <w:color w:val="000000"/>
                <w:sz w:val="20"/>
                <w:szCs w:val="20"/>
                <w:rtl w:val="0"/>
              </w:rPr>
              <w:t xml:space="preserve">420 Hours</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1"/>
        <w:jc w:val="center"/>
        <w:rPr>
          <w:color w:val="0b84b5"/>
          <w:sz w:val="44"/>
          <w:szCs w:val="44"/>
        </w:rPr>
      </w:pPr>
      <w:bookmarkStart w:colFirst="0" w:colLast="0" w:name="_heading=h.mh5ry8pd3aj2" w:id="1"/>
      <w:bookmarkEnd w:id="1"/>
      <w:r w:rsidDel="00000000" w:rsidR="00000000" w:rsidRPr="00000000">
        <w:rPr>
          <w:color w:val="0b84b5"/>
          <w:sz w:val="44"/>
          <w:szCs w:val="44"/>
          <w:rtl w:val="0"/>
        </w:rPr>
        <w:t xml:space="preserve">Program Overview</w:t>
      </w:r>
    </w:p>
    <w:p w:rsidR="00000000" w:rsidDel="00000000" w:rsidP="00000000" w:rsidRDefault="00000000" w:rsidRPr="00000000" w14:paraId="0000006B">
      <w:pPr>
        <w:rPr>
          <w:i w:val="1"/>
        </w:rPr>
      </w:pPr>
      <w:r w:rsidDel="00000000" w:rsidR="00000000" w:rsidRPr="00000000">
        <w:rPr>
          <w:rtl w:val="0"/>
        </w:rPr>
        <w:t xml:space="preserve">This section summarizes the end objectives of the program along with its duration. </w:t>
      </w:r>
      <w:r w:rsidDel="00000000" w:rsidR="00000000" w:rsidRPr="00000000">
        <w:rPr>
          <w:rtl w:val="0"/>
        </w:rPr>
      </w:r>
    </w:p>
    <w:p w:rsidR="00000000" w:rsidDel="00000000" w:rsidP="00000000" w:rsidRDefault="00000000" w:rsidRPr="00000000" w14:paraId="0000006C">
      <w:pPr>
        <w:pStyle w:val="Heading2"/>
        <w:rPr>
          <w:color w:val="0b84b5"/>
          <w:sz w:val="24"/>
          <w:szCs w:val="24"/>
        </w:rPr>
      </w:pPr>
      <w:bookmarkStart w:colFirst="0" w:colLast="0" w:name="_heading=h.mxbl9i359d2l" w:id="2"/>
      <w:bookmarkEnd w:id="2"/>
      <w:r w:rsidDel="00000000" w:rsidR="00000000" w:rsidRPr="00000000">
        <w:rPr>
          <w:color w:val="0b84b5"/>
          <w:sz w:val="24"/>
          <w:szCs w:val="24"/>
          <w:rtl w:val="0"/>
        </w:rPr>
        <w:t xml:space="preserve">Training Outcomes</w:t>
      </w:r>
    </w:p>
    <w:p w:rsidR="00000000" w:rsidDel="00000000" w:rsidP="00000000" w:rsidRDefault="00000000" w:rsidRPr="00000000" w14:paraId="0000006D">
      <w:pPr>
        <w:spacing w:after="120" w:lineRule="auto"/>
        <w:rPr/>
      </w:pPr>
      <w:r w:rsidDel="00000000" w:rsidR="00000000" w:rsidRPr="00000000">
        <w:rPr>
          <w:rtl w:val="0"/>
        </w:rPr>
        <w:t xml:space="preserve">At the end of the program, the learner should have acquired the listed knowledge and skills.</w:t>
      </w:r>
    </w:p>
    <w:p w:rsidR="00000000" w:rsidDel="00000000" w:rsidP="00000000" w:rsidRDefault="00000000" w:rsidRPr="00000000" w14:paraId="0000006E">
      <w:pPr>
        <w:numPr>
          <w:ilvl w:val="0"/>
          <w:numId w:val="2"/>
        </w:numPr>
        <w:spacing w:after="240" w:before="240" w:lineRule="auto"/>
        <w:ind w:left="720" w:hanging="360"/>
      </w:pPr>
      <w:r w:rsidDel="00000000" w:rsidR="00000000" w:rsidRPr="00000000">
        <w:rPr>
          <w:rtl w:val="0"/>
        </w:rPr>
        <w:t xml:space="preserve">Identify the optimal shape and size for the final polished diamond from the rough stone.</w:t>
      </w:r>
    </w:p>
    <w:p w:rsidR="00000000" w:rsidDel="00000000" w:rsidP="00000000" w:rsidRDefault="00000000" w:rsidRPr="00000000" w14:paraId="0000006F">
      <w:pPr>
        <w:numPr>
          <w:ilvl w:val="0"/>
          <w:numId w:val="2"/>
        </w:numPr>
        <w:spacing w:after="240" w:before="240" w:lineRule="auto"/>
        <w:ind w:left="720" w:hanging="360"/>
      </w:pPr>
      <w:r w:rsidDel="00000000" w:rsidR="00000000" w:rsidRPr="00000000">
        <w:rPr>
          <w:rtl w:val="0"/>
        </w:rPr>
        <w:t xml:space="preserve">Apply effective team collaboration techniques to maintain high standards of quality and meet production timelines.</w:t>
      </w:r>
    </w:p>
    <w:p w:rsidR="00000000" w:rsidDel="00000000" w:rsidP="00000000" w:rsidRDefault="00000000" w:rsidRPr="00000000" w14:paraId="00000070">
      <w:pPr>
        <w:numPr>
          <w:ilvl w:val="0"/>
          <w:numId w:val="2"/>
        </w:numPr>
        <w:spacing w:after="240" w:before="240" w:lineRule="auto"/>
        <w:ind w:left="720" w:hanging="360"/>
      </w:pPr>
      <w:r w:rsidDel="00000000" w:rsidR="00000000" w:rsidRPr="00000000">
        <w:rPr>
          <w:rtl w:val="0"/>
        </w:rPr>
        <w:t xml:space="preserve">Follow established health and safety protocols in the workplace.</w:t>
      </w:r>
    </w:p>
    <w:p w:rsidR="00000000" w:rsidDel="00000000" w:rsidP="00000000" w:rsidRDefault="00000000" w:rsidRPr="00000000" w14:paraId="00000071">
      <w:pPr>
        <w:numPr>
          <w:ilvl w:val="0"/>
          <w:numId w:val="2"/>
        </w:numPr>
        <w:spacing w:after="240" w:before="240" w:lineRule="auto"/>
        <w:ind w:left="720" w:hanging="360"/>
      </w:pPr>
      <w:r w:rsidDel="00000000" w:rsidR="00000000" w:rsidRPr="00000000">
        <w:rPr>
          <w:rtl w:val="0"/>
        </w:rPr>
        <w:t xml:space="preserve">Make precise markings on the rough diamond to direct the next steps like windowing, sawing, and cleaving.</w:t>
      </w:r>
      <w:r w:rsidDel="00000000" w:rsidR="00000000" w:rsidRPr="00000000">
        <w:rPr>
          <w:rtl w:val="0"/>
        </w:rPr>
      </w:r>
    </w:p>
    <w:p w:rsidR="00000000" w:rsidDel="00000000" w:rsidP="00000000" w:rsidRDefault="00000000" w:rsidRPr="00000000" w14:paraId="00000072">
      <w:pPr>
        <w:pStyle w:val="Heading2"/>
        <w:rPr>
          <w:color w:val="0b84b5"/>
          <w:sz w:val="24"/>
          <w:szCs w:val="24"/>
        </w:rPr>
      </w:pPr>
      <w:r w:rsidDel="00000000" w:rsidR="00000000" w:rsidRPr="00000000">
        <w:rPr>
          <w:color w:val="0b84b5"/>
          <w:sz w:val="24"/>
          <w:szCs w:val="24"/>
          <w:rtl w:val="0"/>
        </w:rPr>
        <w:t xml:space="preserve">Compulsory Modules</w:t>
      </w:r>
    </w:p>
    <w:p w:rsidR="00000000" w:rsidDel="00000000" w:rsidP="00000000" w:rsidRDefault="00000000" w:rsidRPr="00000000" w14:paraId="00000073">
      <w:pPr>
        <w:jc w:val="both"/>
        <w:rPr/>
      </w:pPr>
      <w:r w:rsidDel="00000000" w:rsidR="00000000" w:rsidRPr="00000000">
        <w:rPr>
          <w:rtl w:val="0"/>
        </w:rPr>
        <w:t xml:space="preserve">The table lists the modules and their duration corresponding to the Compulsory NOS of the QP.</w:t>
      </w:r>
    </w:p>
    <w:tbl>
      <w:tblPr>
        <w:tblStyle w:val="Table3"/>
        <w:tblW w:w="9016.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782"/>
        <w:gridCol w:w="1027"/>
        <w:gridCol w:w="1027"/>
        <w:gridCol w:w="1376"/>
        <w:gridCol w:w="1732"/>
        <w:gridCol w:w="1073"/>
        <w:tblGridChange w:id="0">
          <w:tblGrid>
            <w:gridCol w:w="2782"/>
            <w:gridCol w:w="1027"/>
            <w:gridCol w:w="1027"/>
            <w:gridCol w:w="1376"/>
            <w:gridCol w:w="1732"/>
            <w:gridCol w:w="1073"/>
          </w:tblGrid>
        </w:tblGridChange>
      </w:tblGrid>
      <w:tr>
        <w:trPr>
          <w:cantSplit w:val="0"/>
          <w:trHeight w:val="1124" w:hRule="atLeast"/>
          <w:tblHeader w:val="0"/>
        </w:trPr>
        <w:tc>
          <w:tcPr>
            <w:shd w:fill="f2f2f2" w:val="clear"/>
          </w:tcPr>
          <w:p w:rsidR="00000000" w:rsidDel="00000000" w:rsidP="00000000" w:rsidRDefault="00000000" w:rsidRPr="00000000" w14:paraId="00000074">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075">
            <w:pPr>
              <w:jc w:val="center"/>
              <w:rPr>
                <w:color w:val="0070c0"/>
              </w:rPr>
            </w:pPr>
            <w:r w:rsidDel="00000000" w:rsidR="00000000" w:rsidRPr="00000000">
              <w:rPr>
                <w:color w:val="0070c0"/>
                <w:rtl w:val="0"/>
              </w:rPr>
              <w:t xml:space="preserve">Theory</w:t>
            </w:r>
          </w:p>
          <w:p w:rsidR="00000000" w:rsidDel="00000000" w:rsidP="00000000" w:rsidRDefault="00000000" w:rsidRPr="00000000" w14:paraId="00000076">
            <w:pPr>
              <w:jc w:val="center"/>
              <w:rPr>
                <w:color w:val="0070c0"/>
              </w:rPr>
            </w:pPr>
            <w:r w:rsidDel="00000000" w:rsidR="00000000" w:rsidRPr="00000000">
              <w:rPr>
                <w:color w:val="0070c0"/>
                <w:rtl w:val="0"/>
              </w:rPr>
              <w:t xml:space="preserve">Duration</w:t>
            </w:r>
          </w:p>
          <w:p w:rsidR="00000000" w:rsidDel="00000000" w:rsidP="00000000" w:rsidRDefault="00000000" w:rsidRPr="00000000" w14:paraId="00000077">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078">
            <w:pPr>
              <w:jc w:val="center"/>
              <w:rPr>
                <w:color w:val="0070c0"/>
              </w:rPr>
            </w:pPr>
            <w:r w:rsidDel="00000000" w:rsidR="00000000" w:rsidRPr="00000000">
              <w:rPr>
                <w:color w:val="0070c0"/>
                <w:rtl w:val="0"/>
              </w:rPr>
              <w:t xml:space="preserve">Practical</w:t>
            </w:r>
          </w:p>
          <w:p w:rsidR="00000000" w:rsidDel="00000000" w:rsidP="00000000" w:rsidRDefault="00000000" w:rsidRPr="00000000" w14:paraId="00000079">
            <w:pPr>
              <w:jc w:val="center"/>
              <w:rPr>
                <w:color w:val="0070c0"/>
              </w:rPr>
            </w:pPr>
            <w:r w:rsidDel="00000000" w:rsidR="00000000" w:rsidRPr="00000000">
              <w:rPr>
                <w:color w:val="0070c0"/>
                <w:rtl w:val="0"/>
              </w:rPr>
              <w:t xml:space="preserve">Duration</w:t>
            </w:r>
          </w:p>
        </w:tc>
        <w:tc>
          <w:tcPr>
            <w:shd w:fill="f2f2f2" w:val="clear"/>
          </w:tcPr>
          <w:p w:rsidR="00000000" w:rsidDel="00000000" w:rsidP="00000000" w:rsidRDefault="00000000" w:rsidRPr="00000000" w14:paraId="0000007A">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07B">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07C">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rPr>
                <w:color w:val="0b84b5"/>
                <w:sz w:val="20"/>
                <w:szCs w:val="20"/>
              </w:rPr>
            </w:pPr>
            <w:r w:rsidDel="00000000" w:rsidR="00000000" w:rsidRPr="00000000">
              <w:rPr>
                <w:color w:val="0b84b5"/>
                <w:sz w:val="20"/>
                <w:szCs w:val="20"/>
                <w:rtl w:val="0"/>
              </w:rPr>
              <w:t xml:space="preserve">G&amp;J/N4202 – </w:t>
            </w:r>
            <w:r w:rsidDel="00000000" w:rsidR="00000000" w:rsidRPr="00000000">
              <w:rPr>
                <w:color w:val="0b84b5"/>
                <w:sz w:val="20"/>
                <w:szCs w:val="20"/>
                <w:rtl w:val="0"/>
              </w:rPr>
              <w:t xml:space="preserve">Plan the final cut of the diamond</w:t>
            </w:r>
          </w:p>
          <w:p w:rsidR="00000000" w:rsidDel="00000000" w:rsidP="00000000" w:rsidRDefault="00000000" w:rsidRPr="00000000" w14:paraId="0000007E">
            <w:pPr>
              <w:rPr>
                <w:color w:val="0b84b5"/>
                <w:sz w:val="20"/>
                <w:szCs w:val="20"/>
              </w:rPr>
            </w:pPr>
            <w:r w:rsidDel="00000000" w:rsidR="00000000" w:rsidRPr="00000000">
              <w:rPr>
                <w:color w:val="0b84b5"/>
                <w:sz w:val="20"/>
                <w:szCs w:val="20"/>
                <w:rtl w:val="0"/>
              </w:rPr>
              <w:t xml:space="preserve">NOS Version No. 3.0</w:t>
            </w:r>
          </w:p>
          <w:p w:rsidR="00000000" w:rsidDel="00000000" w:rsidP="00000000" w:rsidRDefault="00000000" w:rsidRPr="00000000" w14:paraId="0000007F">
            <w:pPr>
              <w:rPr>
                <w:color w:val="0b84b5"/>
                <w:sz w:val="20"/>
                <w:szCs w:val="20"/>
              </w:rPr>
            </w:pPr>
            <w:r w:rsidDel="00000000" w:rsidR="00000000" w:rsidRPr="00000000">
              <w:rPr>
                <w:color w:val="0b84b5"/>
                <w:sz w:val="20"/>
                <w:szCs w:val="20"/>
                <w:rtl w:val="0"/>
              </w:rPr>
              <w:t xml:space="preserve">NSQF Level 4</w:t>
            </w:r>
          </w:p>
        </w:tc>
        <w:tc>
          <w:tcPr>
            <w:shd w:fill="auto" w:val="clear"/>
          </w:tcPr>
          <w:p w:rsidR="00000000" w:rsidDel="00000000" w:rsidP="00000000" w:rsidRDefault="00000000" w:rsidRPr="00000000" w14:paraId="00000080">
            <w:pPr>
              <w:rPr>
                <w:b w:val="1"/>
                <w:color w:val="0b84b5"/>
                <w:sz w:val="20"/>
                <w:szCs w:val="20"/>
              </w:rPr>
            </w:pPr>
            <w:r w:rsidDel="00000000" w:rsidR="00000000" w:rsidRPr="00000000">
              <w:rPr>
                <w:b w:val="1"/>
                <w:color w:val="0b84b5"/>
                <w:sz w:val="20"/>
                <w:szCs w:val="20"/>
                <w:rtl w:val="0"/>
              </w:rPr>
              <w:t xml:space="preserve">40:00</w:t>
            </w:r>
          </w:p>
        </w:tc>
        <w:tc>
          <w:tcPr>
            <w:shd w:fill="auto" w:val="clear"/>
          </w:tcPr>
          <w:p w:rsidR="00000000" w:rsidDel="00000000" w:rsidP="00000000" w:rsidRDefault="00000000" w:rsidRPr="00000000" w14:paraId="00000081">
            <w:pPr>
              <w:rPr>
                <w:b w:val="1"/>
                <w:color w:val="0b84b5"/>
                <w:sz w:val="20"/>
                <w:szCs w:val="20"/>
              </w:rPr>
            </w:pPr>
            <w:r w:rsidDel="00000000" w:rsidR="00000000" w:rsidRPr="00000000">
              <w:rPr>
                <w:b w:val="1"/>
                <w:color w:val="0b84b5"/>
                <w:sz w:val="20"/>
                <w:szCs w:val="20"/>
                <w:rtl w:val="0"/>
              </w:rPr>
              <w:t xml:space="preserve">170:00</w:t>
            </w:r>
          </w:p>
        </w:tc>
        <w:tc>
          <w:tcPr>
            <w:shd w:fill="auto" w:val="cle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b84b5"/>
                <w:sz w:val="20"/>
                <w:szCs w:val="20"/>
              </w:rPr>
            </w:pPr>
            <w:r w:rsidDel="00000000" w:rsidR="00000000" w:rsidRPr="00000000">
              <w:rPr>
                <w:color w:val="0b84b5"/>
                <w:sz w:val="20"/>
                <w:szCs w:val="20"/>
                <w:rtl w:val="0"/>
              </w:rPr>
              <w:t xml:space="preserve">-</w:t>
            </w:r>
          </w:p>
        </w:tc>
        <w:tc>
          <w:tcPr>
            <w:shd w:fill="auto" w:val="clea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b84b5"/>
                <w:sz w:val="20"/>
                <w:szCs w:val="20"/>
              </w:rPr>
            </w:pPr>
            <w:r w:rsidDel="00000000" w:rsidR="00000000" w:rsidRPr="00000000">
              <w:rPr>
                <w:color w:val="0b84b5"/>
                <w:sz w:val="20"/>
                <w:szCs w:val="20"/>
                <w:rtl w:val="0"/>
              </w:rPr>
              <w:t xml:space="preserve">-</w:t>
            </w:r>
          </w:p>
        </w:tc>
        <w:tc>
          <w:tcPr>
            <w:shd w:fill="auto" w:val="clear"/>
          </w:tcPr>
          <w:p w:rsidR="00000000" w:rsidDel="00000000" w:rsidP="00000000" w:rsidRDefault="00000000" w:rsidRPr="00000000" w14:paraId="00000084">
            <w:pPr>
              <w:rPr>
                <w:b w:val="1"/>
                <w:color w:val="0b84b5"/>
                <w:sz w:val="20"/>
                <w:szCs w:val="20"/>
              </w:rPr>
            </w:pPr>
            <w:r w:rsidDel="00000000" w:rsidR="00000000" w:rsidRPr="00000000">
              <w:rPr>
                <w:b w:val="1"/>
                <w:color w:val="0b84b5"/>
                <w:sz w:val="20"/>
                <w:szCs w:val="20"/>
                <w:rtl w:val="0"/>
              </w:rPr>
              <w:t xml:space="preserve">210:00</w:t>
            </w:r>
          </w:p>
        </w:tc>
      </w:tr>
      <w:tr>
        <w:trPr>
          <w:cantSplit w:val="0"/>
          <w:tblHeader w:val="0"/>
        </w:trPr>
        <w:tc>
          <w:tcPr>
            <w:shd w:fill="auto" w:val="clear"/>
          </w:tcPr>
          <w:p w:rsidR="00000000" w:rsidDel="00000000" w:rsidP="00000000" w:rsidRDefault="00000000" w:rsidRPr="00000000" w14:paraId="00000085">
            <w:pPr>
              <w:ind w:right="29"/>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Module 1: Introduction and orientation of the job role to the gems and jewellery sector </w:t>
            </w:r>
          </w:p>
        </w:tc>
        <w:tc>
          <w:tcPr>
            <w:shd w:fill="auto" w:val="clear"/>
            <w:vAlign w:val="center"/>
          </w:tcPr>
          <w:p w:rsidR="00000000" w:rsidDel="00000000" w:rsidP="00000000" w:rsidRDefault="00000000" w:rsidRPr="00000000" w14:paraId="00000086">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c>
          <w:tcPr>
            <w:shd w:fill="auto" w:val="clear"/>
            <w:vAlign w:val="center"/>
          </w:tcPr>
          <w:p w:rsidR="00000000" w:rsidDel="00000000" w:rsidP="00000000" w:rsidRDefault="00000000" w:rsidRPr="00000000" w14:paraId="00000087">
            <w:pPr>
              <w:rPr>
                <w:b w:val="1"/>
                <w:color w:val="0b84b5"/>
                <w:sz w:val="20"/>
                <w:szCs w:val="20"/>
              </w:rPr>
            </w:pPr>
            <w:r w:rsidDel="00000000" w:rsidR="00000000" w:rsidRPr="00000000">
              <w:rPr>
                <w:rFonts w:ascii="Calibri" w:cs="Calibri" w:eastAsia="Calibri" w:hAnsi="Calibri"/>
                <w:sz w:val="20"/>
                <w:szCs w:val="20"/>
                <w:rtl w:val="0"/>
              </w:rPr>
              <w:t xml:space="preserve">0:00</w:t>
            </w:r>
            <w:r w:rsidDel="00000000" w:rsidR="00000000" w:rsidRPr="00000000">
              <w:rPr>
                <w:rtl w:val="0"/>
              </w:rPr>
            </w:r>
          </w:p>
        </w:tc>
        <w:tc>
          <w:tcPr>
            <w:shd w:fill="auto" w:val="clear"/>
            <w:vAlign w:val="center"/>
          </w:tcPr>
          <w:p w:rsidR="00000000" w:rsidDel="00000000" w:rsidP="00000000" w:rsidRDefault="00000000" w:rsidRPr="00000000" w14:paraId="00000088">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9">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A">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B">
            <w:pPr>
              <w:rPr>
                <w:b w:val="0"/>
                <w:sz w:val="20"/>
                <w:szCs w:val="20"/>
              </w:rPr>
            </w:pPr>
            <w:r w:rsidDel="00000000" w:rsidR="00000000" w:rsidRPr="00000000">
              <w:rPr>
                <w:rFonts w:ascii="Calibri" w:cs="Calibri" w:eastAsia="Calibri" w:hAnsi="Calibri"/>
                <w:b w:val="0"/>
                <w:sz w:val="20"/>
                <w:szCs w:val="20"/>
                <w:rtl w:val="0"/>
              </w:rPr>
              <w:t xml:space="preserve">Module 2: </w:t>
            </w:r>
            <w:r w:rsidDel="00000000" w:rsidR="00000000" w:rsidRPr="00000000">
              <w:rPr>
                <w:b w:val="0"/>
                <w:sz w:val="20"/>
                <w:szCs w:val="20"/>
                <w:rtl w:val="0"/>
              </w:rPr>
              <w:t xml:space="preserve">Plan the final cut of </w:t>
            </w:r>
          </w:p>
          <w:p w:rsidR="00000000" w:rsidDel="00000000" w:rsidP="00000000" w:rsidRDefault="00000000" w:rsidRPr="00000000" w14:paraId="0000008C">
            <w:pPr>
              <w:rPr>
                <w:b w:val="0"/>
                <w:color w:val="0070c0"/>
                <w:sz w:val="20"/>
                <w:szCs w:val="20"/>
              </w:rPr>
            </w:pPr>
            <w:r w:rsidDel="00000000" w:rsidR="00000000" w:rsidRPr="00000000">
              <w:rPr>
                <w:b w:val="0"/>
                <w:sz w:val="20"/>
                <w:szCs w:val="20"/>
                <w:rtl w:val="0"/>
              </w:rPr>
              <w:t xml:space="preserve">the diamond</w:t>
            </w:r>
            <w:r w:rsidDel="00000000" w:rsidR="00000000" w:rsidRPr="00000000">
              <w:rPr>
                <w:rtl w:val="0"/>
              </w:rPr>
            </w:r>
          </w:p>
        </w:tc>
        <w:tc>
          <w:tcPr>
            <w:shd w:fill="auto" w:val="clear"/>
          </w:tcPr>
          <w:p w:rsidR="00000000" w:rsidDel="00000000" w:rsidP="00000000" w:rsidRDefault="00000000" w:rsidRPr="00000000" w14:paraId="0000008D">
            <w:pPr>
              <w:rPr>
                <w:color w:val="000000"/>
                <w:sz w:val="20"/>
                <w:szCs w:val="20"/>
              </w:rPr>
            </w:pPr>
            <w:r w:rsidDel="00000000" w:rsidR="00000000" w:rsidRPr="00000000">
              <w:rPr>
                <w:color w:val="000000"/>
                <w:sz w:val="20"/>
                <w:szCs w:val="20"/>
                <w:rtl w:val="0"/>
              </w:rPr>
              <w:t xml:space="preserve">35:00</w:t>
            </w:r>
          </w:p>
        </w:tc>
        <w:tc>
          <w:tcPr>
            <w:shd w:fill="auto" w:val="clear"/>
          </w:tcPr>
          <w:p w:rsidR="00000000" w:rsidDel="00000000" w:rsidP="00000000" w:rsidRDefault="00000000" w:rsidRPr="00000000" w14:paraId="0000008E">
            <w:pPr>
              <w:rPr>
                <w:color w:val="000000"/>
                <w:sz w:val="20"/>
                <w:szCs w:val="20"/>
              </w:rPr>
            </w:pPr>
            <w:r w:rsidDel="00000000" w:rsidR="00000000" w:rsidRPr="00000000">
              <w:rPr>
                <w:color w:val="000000"/>
                <w:sz w:val="20"/>
                <w:szCs w:val="20"/>
                <w:rtl w:val="0"/>
              </w:rPr>
              <w:t xml:space="preserve">170:00</w:t>
            </w:r>
          </w:p>
        </w:tc>
        <w:tc>
          <w:tcPr>
            <w:shd w:fill="auto" w:val="clear"/>
            <w:vAlign w:val="center"/>
          </w:tcPr>
          <w:p w:rsidR="00000000" w:rsidDel="00000000" w:rsidP="00000000" w:rsidRDefault="00000000" w:rsidRPr="00000000" w14:paraId="0000008F">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90">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91">
            <w:pPr>
              <w:rPr>
                <w:color w:val="000000"/>
                <w:sz w:val="20"/>
                <w:szCs w:val="20"/>
              </w:rPr>
            </w:pPr>
            <w:r w:rsidDel="00000000" w:rsidR="00000000" w:rsidRPr="00000000">
              <w:rPr>
                <w:color w:val="000000"/>
                <w:sz w:val="20"/>
                <w:szCs w:val="20"/>
                <w:rtl w:val="0"/>
              </w:rPr>
              <w:t xml:space="preserve">205:00</w:t>
            </w:r>
          </w:p>
        </w:tc>
      </w:tr>
      <w:tr>
        <w:trPr>
          <w:cantSplit w:val="0"/>
          <w:tblHeader w:val="0"/>
        </w:trPr>
        <w:tc>
          <w:tcPr>
            <w:shd w:fill="auto" w:val="clear"/>
          </w:tcPr>
          <w:p w:rsidR="00000000" w:rsidDel="00000000" w:rsidP="00000000" w:rsidRDefault="00000000" w:rsidRPr="00000000" w14:paraId="00000092">
            <w:pPr>
              <w:rPr>
                <w:color w:val="0b84b5"/>
                <w:sz w:val="20"/>
                <w:szCs w:val="20"/>
              </w:rPr>
            </w:pPr>
            <w:r w:rsidDel="00000000" w:rsidR="00000000" w:rsidRPr="00000000">
              <w:rPr>
                <w:color w:val="0b84b5"/>
                <w:sz w:val="20"/>
                <w:szCs w:val="20"/>
                <w:rtl w:val="0"/>
              </w:rPr>
              <w:t xml:space="preserve">G&amp;J/N9902 – Maintain health and safety at workplace</w:t>
            </w:r>
          </w:p>
          <w:p w:rsidR="00000000" w:rsidDel="00000000" w:rsidP="00000000" w:rsidRDefault="00000000" w:rsidRPr="00000000" w14:paraId="00000093">
            <w:pPr>
              <w:rPr>
                <w:color w:val="0b84b5"/>
                <w:sz w:val="20"/>
                <w:szCs w:val="20"/>
              </w:rPr>
            </w:pPr>
            <w:r w:rsidDel="00000000" w:rsidR="00000000" w:rsidRPr="00000000">
              <w:rPr>
                <w:color w:val="0b84b5"/>
                <w:sz w:val="20"/>
                <w:szCs w:val="20"/>
                <w:rtl w:val="0"/>
              </w:rPr>
              <w:t xml:space="preserve">NOS Version No. 3.0</w:t>
            </w:r>
          </w:p>
          <w:p w:rsidR="00000000" w:rsidDel="00000000" w:rsidP="00000000" w:rsidRDefault="00000000" w:rsidRPr="00000000" w14:paraId="00000094">
            <w:pPr>
              <w:rPr>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tcPr>
          <w:p w:rsidR="00000000" w:rsidDel="00000000" w:rsidP="00000000" w:rsidRDefault="00000000" w:rsidRPr="00000000" w14:paraId="00000095">
            <w:pPr>
              <w:rPr>
                <w:b w:val="1"/>
                <w:color w:val="0b84b5"/>
                <w:sz w:val="20"/>
                <w:szCs w:val="20"/>
              </w:rPr>
            </w:pPr>
            <w:r w:rsidDel="00000000" w:rsidR="00000000" w:rsidRPr="00000000">
              <w:rPr>
                <w:b w:val="1"/>
                <w:color w:val="0b84b5"/>
                <w:sz w:val="20"/>
                <w:szCs w:val="20"/>
                <w:rtl w:val="0"/>
              </w:rPr>
              <w:t xml:space="preserve">8:00</w:t>
            </w:r>
          </w:p>
        </w:tc>
        <w:tc>
          <w:tcPr>
            <w:shd w:fill="auto" w:val="clear"/>
          </w:tcPr>
          <w:p w:rsidR="00000000" w:rsidDel="00000000" w:rsidP="00000000" w:rsidRDefault="00000000" w:rsidRPr="00000000" w14:paraId="00000096">
            <w:pPr>
              <w:rPr>
                <w:b w:val="1"/>
                <w:color w:val="0b84b5"/>
                <w:sz w:val="20"/>
                <w:szCs w:val="20"/>
              </w:rPr>
            </w:pPr>
            <w:r w:rsidDel="00000000" w:rsidR="00000000" w:rsidRPr="00000000">
              <w:rPr>
                <w:b w:val="1"/>
                <w:color w:val="0b84b5"/>
                <w:sz w:val="20"/>
                <w:szCs w:val="20"/>
                <w:rtl w:val="0"/>
              </w:rPr>
              <w:t xml:space="preserve">22:00</w:t>
            </w:r>
          </w:p>
        </w:tc>
        <w:tc>
          <w:tcPr>
            <w:shd w:fill="auto" w:val="clea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84b5"/>
                <w:sz w:val="20"/>
                <w:szCs w:val="20"/>
              </w:rPr>
            </w:pPr>
            <w:r w:rsidDel="00000000" w:rsidR="00000000" w:rsidRPr="00000000">
              <w:rPr>
                <w:b w:val="1"/>
                <w:color w:val="0b84b5"/>
                <w:sz w:val="20"/>
                <w:szCs w:val="20"/>
                <w:rtl w:val="0"/>
              </w:rPr>
              <w:t xml:space="preserve">-</w:t>
            </w:r>
          </w:p>
        </w:tc>
        <w:tc>
          <w:tcPr>
            <w:shd w:fill="auto" w:val="clear"/>
          </w:tcPr>
          <w:p w:rsidR="00000000" w:rsidDel="00000000" w:rsidP="00000000" w:rsidRDefault="00000000" w:rsidRPr="00000000" w14:paraId="00000099">
            <w:pPr>
              <w:rPr>
                <w:b w:val="1"/>
                <w:color w:val="0b84b5"/>
                <w:sz w:val="20"/>
                <w:szCs w:val="20"/>
              </w:rPr>
            </w:pPr>
            <w:r w:rsidDel="00000000" w:rsidR="00000000" w:rsidRPr="00000000">
              <w:rPr>
                <w:b w:val="1"/>
                <w:color w:val="0b84b5"/>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b w:val="0"/>
                <w:sz w:val="20"/>
                <w:szCs w:val="20"/>
                <w:rtl w:val="0"/>
              </w:rPr>
              <w:t xml:space="preserve">Module 3: </w:t>
            </w:r>
            <w:r w:rsidDel="00000000" w:rsidR="00000000" w:rsidRPr="00000000">
              <w:rPr>
                <w:b w:val="0"/>
                <w:color w:val="000000"/>
                <w:sz w:val="20"/>
                <w:szCs w:val="20"/>
                <w:rtl w:val="0"/>
              </w:rPr>
              <w:t xml:space="preserve">Health and safety at workplace</w:t>
            </w:r>
            <w:r w:rsidDel="00000000" w:rsidR="00000000" w:rsidRPr="00000000">
              <w:rPr>
                <w:rtl w:val="0"/>
              </w:rPr>
            </w:r>
          </w:p>
        </w:tc>
        <w:tc>
          <w:tcPr>
            <w:shd w:fill="auto" w:val="clear"/>
          </w:tcPr>
          <w:p w:rsidR="00000000" w:rsidDel="00000000" w:rsidP="00000000" w:rsidRDefault="00000000" w:rsidRPr="00000000" w14:paraId="0000009B">
            <w:pPr>
              <w:rPr>
                <w:color w:val="000000"/>
                <w:sz w:val="20"/>
                <w:szCs w:val="20"/>
              </w:rPr>
            </w:pPr>
            <w:r w:rsidDel="00000000" w:rsidR="00000000" w:rsidRPr="00000000">
              <w:rPr>
                <w:color w:val="000000"/>
                <w:sz w:val="20"/>
                <w:szCs w:val="20"/>
                <w:rtl w:val="0"/>
              </w:rPr>
              <w:t xml:space="preserve">8:00</w:t>
            </w:r>
          </w:p>
        </w:tc>
        <w:tc>
          <w:tcPr>
            <w:shd w:fill="auto" w:val="clear"/>
          </w:tcPr>
          <w:p w:rsidR="00000000" w:rsidDel="00000000" w:rsidP="00000000" w:rsidRDefault="00000000" w:rsidRPr="00000000" w14:paraId="0000009C">
            <w:pPr>
              <w:rPr>
                <w:color w:val="000000"/>
                <w:sz w:val="20"/>
                <w:szCs w:val="20"/>
              </w:rPr>
            </w:pPr>
            <w:r w:rsidDel="00000000" w:rsidR="00000000" w:rsidRPr="00000000">
              <w:rPr>
                <w:color w:val="000000"/>
                <w:sz w:val="20"/>
                <w:szCs w:val="20"/>
                <w:rtl w:val="0"/>
              </w:rPr>
              <w:t xml:space="preserve">22:00</w:t>
            </w:r>
          </w:p>
        </w:tc>
        <w:tc>
          <w:tcPr>
            <w:shd w:fill="auto" w:val="clear"/>
            <w:vAlign w:val="center"/>
          </w:tcPr>
          <w:p w:rsidR="00000000" w:rsidDel="00000000" w:rsidP="00000000" w:rsidRDefault="00000000" w:rsidRPr="00000000" w14:paraId="0000009D">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9E">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9F">
            <w:pPr>
              <w:rPr>
                <w:color w:val="000000"/>
                <w:sz w:val="20"/>
                <w:szCs w:val="20"/>
              </w:rPr>
            </w:pPr>
            <w:r w:rsidDel="00000000" w:rsidR="00000000" w:rsidRPr="00000000">
              <w:rPr>
                <w:color w:val="000000"/>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A0">
            <w:pPr>
              <w:rPr>
                <w:color w:val="0b84b5"/>
                <w:sz w:val="20"/>
                <w:szCs w:val="20"/>
              </w:rPr>
            </w:pPr>
            <w:r w:rsidDel="00000000" w:rsidR="00000000" w:rsidRPr="00000000">
              <w:rPr>
                <w:color w:val="0b84b5"/>
                <w:sz w:val="20"/>
                <w:szCs w:val="20"/>
                <w:rtl w:val="0"/>
              </w:rPr>
              <w:t xml:space="preserve">G&amp;J/Nxxxx: Implement Circular Economy and Sustainable Practices in Gem and Jewellery Industry</w:t>
            </w:r>
          </w:p>
          <w:p w:rsidR="00000000" w:rsidDel="00000000" w:rsidP="00000000" w:rsidRDefault="00000000" w:rsidRPr="00000000" w14:paraId="000000A1">
            <w:pPr>
              <w:rPr>
                <w:color w:val="0b84b5"/>
                <w:sz w:val="20"/>
                <w:szCs w:val="20"/>
              </w:rPr>
            </w:pPr>
            <w:r w:rsidDel="00000000" w:rsidR="00000000" w:rsidRPr="00000000">
              <w:rPr>
                <w:color w:val="0b84b5"/>
                <w:sz w:val="20"/>
                <w:szCs w:val="20"/>
                <w:rtl w:val="0"/>
              </w:rPr>
              <w:t xml:space="preserve">NOS Version No. V1.0</w:t>
            </w:r>
          </w:p>
          <w:p w:rsidR="00000000" w:rsidDel="00000000" w:rsidP="00000000" w:rsidRDefault="00000000" w:rsidRPr="00000000" w14:paraId="000000A2">
            <w:pPr>
              <w:rPr>
                <w:color w:val="0b84b5"/>
                <w:sz w:val="20"/>
                <w:szCs w:val="20"/>
              </w:rPr>
            </w:pPr>
            <w:r w:rsidDel="00000000" w:rsidR="00000000" w:rsidRPr="00000000">
              <w:rPr>
                <w:color w:val="0b84b5"/>
                <w:sz w:val="20"/>
                <w:szCs w:val="20"/>
                <w:rtl w:val="0"/>
              </w:rPr>
              <w:t xml:space="preserve">NSQF Level 2</w:t>
            </w:r>
          </w:p>
        </w:tc>
        <w:tc>
          <w:tcPr>
            <w:shd w:fill="auto" w:val="clear"/>
            <w:vAlign w:val="center"/>
          </w:tcPr>
          <w:p w:rsidR="00000000" w:rsidDel="00000000" w:rsidP="00000000" w:rsidRDefault="00000000" w:rsidRPr="00000000" w14:paraId="000000A3">
            <w:pPr>
              <w:rPr>
                <w:b w:val="1"/>
                <w:color w:val="0b84b5"/>
                <w:sz w:val="20"/>
                <w:szCs w:val="20"/>
              </w:rPr>
            </w:pPr>
            <w:r w:rsidDel="00000000" w:rsidR="00000000" w:rsidRPr="00000000">
              <w:rPr>
                <w:b w:val="1"/>
                <w:color w:val="0b84b5"/>
                <w:sz w:val="20"/>
                <w:szCs w:val="20"/>
                <w:rtl w:val="0"/>
              </w:rPr>
              <w:t xml:space="preserve">10:00</w:t>
            </w:r>
          </w:p>
        </w:tc>
        <w:tc>
          <w:tcPr>
            <w:shd w:fill="auto" w:val="clear"/>
            <w:vAlign w:val="center"/>
          </w:tcPr>
          <w:p w:rsidR="00000000" w:rsidDel="00000000" w:rsidP="00000000" w:rsidRDefault="00000000" w:rsidRPr="00000000" w14:paraId="000000A4">
            <w:pPr>
              <w:rPr>
                <w:b w:val="1"/>
                <w:color w:val="0b84b5"/>
                <w:sz w:val="20"/>
                <w:szCs w:val="20"/>
              </w:rPr>
            </w:pPr>
            <w:r w:rsidDel="00000000" w:rsidR="00000000" w:rsidRPr="00000000">
              <w:rPr>
                <w:b w:val="1"/>
                <w:color w:val="0b84b5"/>
                <w:sz w:val="20"/>
                <w:szCs w:val="20"/>
                <w:rtl w:val="0"/>
              </w:rPr>
              <w:t xml:space="preserve">20:00</w:t>
            </w:r>
          </w:p>
        </w:tc>
        <w:tc>
          <w:tcPr>
            <w:shd w:fill="auto" w:val="clear"/>
            <w:vAlign w:val="center"/>
          </w:tcPr>
          <w:p w:rsidR="00000000" w:rsidDel="00000000" w:rsidP="00000000" w:rsidRDefault="00000000" w:rsidRPr="00000000" w14:paraId="000000A5">
            <w:pPr>
              <w:rPr>
                <w:b w:val="1"/>
                <w:color w:val="0b84b5"/>
                <w:sz w:val="20"/>
                <w:szCs w:val="20"/>
              </w:rPr>
            </w:pPr>
            <w:r w:rsidDel="00000000" w:rsidR="00000000" w:rsidRPr="00000000">
              <w:rPr>
                <w:b w:val="1"/>
                <w:color w:val="0b84b5"/>
                <w:sz w:val="20"/>
                <w:szCs w:val="20"/>
                <w:rtl w:val="0"/>
              </w:rPr>
              <w:t xml:space="preserve">00:00</w:t>
            </w:r>
          </w:p>
        </w:tc>
        <w:tc>
          <w:tcPr>
            <w:shd w:fill="auto" w:val="clear"/>
            <w:vAlign w:val="center"/>
          </w:tcPr>
          <w:p w:rsidR="00000000" w:rsidDel="00000000" w:rsidP="00000000" w:rsidRDefault="00000000" w:rsidRPr="00000000" w14:paraId="000000A6">
            <w:pPr>
              <w:rPr>
                <w:b w:val="1"/>
                <w:color w:val="0b84b5"/>
                <w:sz w:val="20"/>
                <w:szCs w:val="20"/>
              </w:rPr>
            </w:pPr>
            <w:r w:rsidDel="00000000" w:rsidR="00000000" w:rsidRPr="00000000">
              <w:rPr>
                <w:b w:val="1"/>
                <w:color w:val="0b84b5"/>
                <w:sz w:val="20"/>
                <w:szCs w:val="20"/>
                <w:rtl w:val="0"/>
              </w:rPr>
              <w:t xml:space="preserve">00:00</w:t>
            </w:r>
          </w:p>
        </w:tc>
        <w:tc>
          <w:tcPr>
            <w:shd w:fill="auto" w:val="clear"/>
            <w:vAlign w:val="center"/>
          </w:tcPr>
          <w:p w:rsidR="00000000" w:rsidDel="00000000" w:rsidP="00000000" w:rsidRDefault="00000000" w:rsidRPr="00000000" w14:paraId="000000A7">
            <w:pPr>
              <w:rPr>
                <w:b w:val="1"/>
                <w:color w:val="0b84b5"/>
                <w:sz w:val="20"/>
                <w:szCs w:val="20"/>
              </w:rPr>
            </w:pPr>
            <w:r w:rsidDel="00000000" w:rsidR="00000000" w:rsidRPr="00000000">
              <w:rPr>
                <w:b w:val="1"/>
                <w:color w:val="0b84b5"/>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A8">
            <w:pP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Module 4: </w:t>
            </w:r>
            <w:r w:rsidDel="00000000" w:rsidR="00000000" w:rsidRPr="00000000">
              <w:rPr>
                <w:b w:val="0"/>
                <w:color w:val="000000"/>
                <w:sz w:val="20"/>
                <w:szCs w:val="20"/>
                <w:rtl w:val="0"/>
              </w:rPr>
              <w:t xml:space="preserve">Implement Circular Economy and Sustainable Practices in Gem and Jewellery Industry</w:t>
            </w:r>
            <w:r w:rsidDel="00000000" w:rsidR="00000000" w:rsidRPr="00000000">
              <w:rPr>
                <w:rtl w:val="0"/>
              </w:rPr>
            </w:r>
          </w:p>
        </w:tc>
        <w:tc>
          <w:tcPr>
            <w:shd w:fill="auto" w:val="clear"/>
            <w:vAlign w:val="center"/>
          </w:tcPr>
          <w:p w:rsidR="00000000" w:rsidDel="00000000" w:rsidP="00000000" w:rsidRDefault="00000000" w:rsidRPr="00000000" w14:paraId="000000A9">
            <w:pPr>
              <w:rPr>
                <w:color w:val="000000"/>
                <w:sz w:val="20"/>
                <w:szCs w:val="20"/>
              </w:rPr>
            </w:pPr>
            <w:r w:rsidDel="00000000" w:rsidR="00000000" w:rsidRPr="00000000">
              <w:rPr>
                <w:sz w:val="20"/>
                <w:szCs w:val="20"/>
                <w:rtl w:val="0"/>
              </w:rPr>
              <w:t xml:space="preserve">10:00</w:t>
            </w:r>
            <w:r w:rsidDel="00000000" w:rsidR="00000000" w:rsidRPr="00000000">
              <w:rPr>
                <w:rtl w:val="0"/>
              </w:rPr>
            </w:r>
          </w:p>
        </w:tc>
        <w:tc>
          <w:tcPr>
            <w:shd w:fill="auto" w:val="clear"/>
            <w:vAlign w:val="center"/>
          </w:tcPr>
          <w:p w:rsidR="00000000" w:rsidDel="00000000" w:rsidP="00000000" w:rsidRDefault="00000000" w:rsidRPr="00000000" w14:paraId="000000AA">
            <w:pPr>
              <w:rPr>
                <w:color w:val="000000"/>
                <w:sz w:val="20"/>
                <w:szCs w:val="20"/>
              </w:rPr>
            </w:pPr>
            <w:r w:rsidDel="00000000" w:rsidR="00000000" w:rsidRPr="00000000">
              <w:rPr>
                <w:sz w:val="20"/>
                <w:szCs w:val="20"/>
                <w:rtl w:val="0"/>
              </w:rPr>
              <w:t xml:space="preserve">20:00</w:t>
            </w:r>
            <w:r w:rsidDel="00000000" w:rsidR="00000000" w:rsidRPr="00000000">
              <w:rPr>
                <w:rtl w:val="0"/>
              </w:rPr>
            </w:r>
          </w:p>
        </w:tc>
        <w:tc>
          <w:tcPr>
            <w:shd w:fill="auto" w:val="clear"/>
            <w:vAlign w:val="center"/>
          </w:tcPr>
          <w:p w:rsidR="00000000" w:rsidDel="00000000" w:rsidP="00000000" w:rsidRDefault="00000000" w:rsidRPr="00000000" w14:paraId="000000AB">
            <w:pPr>
              <w:rPr>
                <w:b w:val="1"/>
                <w:color w:val="0070c0"/>
                <w:sz w:val="20"/>
                <w:szCs w:val="20"/>
              </w:rPr>
            </w:pPr>
            <w:r w:rsidDel="00000000" w:rsidR="00000000" w:rsidRPr="00000000">
              <w:rPr>
                <w:sz w:val="20"/>
                <w:szCs w:val="20"/>
                <w:rtl w:val="0"/>
              </w:rPr>
              <w:t xml:space="preserve">00:00</w:t>
            </w:r>
            <w:r w:rsidDel="00000000" w:rsidR="00000000" w:rsidRPr="00000000">
              <w:rPr>
                <w:rtl w:val="0"/>
              </w:rPr>
            </w:r>
          </w:p>
        </w:tc>
        <w:tc>
          <w:tcPr>
            <w:shd w:fill="auto" w:val="clear"/>
            <w:vAlign w:val="center"/>
          </w:tcPr>
          <w:p w:rsidR="00000000" w:rsidDel="00000000" w:rsidP="00000000" w:rsidRDefault="00000000" w:rsidRPr="00000000" w14:paraId="000000AC">
            <w:pPr>
              <w:rPr>
                <w:b w:val="1"/>
                <w:color w:val="0070c0"/>
                <w:sz w:val="20"/>
                <w:szCs w:val="20"/>
              </w:rPr>
            </w:pPr>
            <w:r w:rsidDel="00000000" w:rsidR="00000000" w:rsidRPr="00000000">
              <w:rPr>
                <w:sz w:val="20"/>
                <w:szCs w:val="20"/>
                <w:rtl w:val="0"/>
              </w:rPr>
              <w:t xml:space="preserve">00:00</w:t>
            </w:r>
            <w:r w:rsidDel="00000000" w:rsidR="00000000" w:rsidRPr="00000000">
              <w:rPr>
                <w:rtl w:val="0"/>
              </w:rPr>
            </w:r>
          </w:p>
        </w:tc>
        <w:tc>
          <w:tcPr>
            <w:shd w:fill="auto" w:val="clear"/>
            <w:vAlign w:val="center"/>
          </w:tcPr>
          <w:p w:rsidR="00000000" w:rsidDel="00000000" w:rsidP="00000000" w:rsidRDefault="00000000" w:rsidRPr="00000000" w14:paraId="000000AD">
            <w:pPr>
              <w:rPr>
                <w:color w:val="000000"/>
                <w:sz w:val="20"/>
                <w:szCs w:val="20"/>
              </w:rPr>
            </w:pPr>
            <w:r w:rsidDel="00000000" w:rsidR="00000000" w:rsidRPr="00000000">
              <w:rPr>
                <w:sz w:val="20"/>
                <w:szCs w:val="20"/>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E">
            <w:pPr>
              <w:rPr>
                <w:color w:val="0b84b5"/>
                <w:sz w:val="20"/>
                <w:szCs w:val="20"/>
              </w:rPr>
            </w:pPr>
            <w:r w:rsidDel="00000000" w:rsidR="00000000" w:rsidRPr="00000000">
              <w:rPr>
                <w:color w:val="0b84b5"/>
                <w:sz w:val="20"/>
                <w:szCs w:val="20"/>
                <w:rtl w:val="0"/>
              </w:rPr>
              <w:t xml:space="preserve">DGT/VSQ/N0101 - Employability Skills (30 hours)</w:t>
            </w:r>
          </w:p>
          <w:p w:rsidR="00000000" w:rsidDel="00000000" w:rsidP="00000000" w:rsidRDefault="00000000" w:rsidRPr="00000000" w14:paraId="000000AF">
            <w:pPr>
              <w:rPr>
                <w:color w:val="0b84b5"/>
                <w:sz w:val="20"/>
                <w:szCs w:val="20"/>
              </w:rPr>
            </w:pPr>
            <w:r w:rsidDel="00000000" w:rsidR="00000000" w:rsidRPr="00000000">
              <w:rPr>
                <w:color w:val="0b84b5"/>
                <w:sz w:val="20"/>
                <w:szCs w:val="20"/>
                <w:rtl w:val="0"/>
              </w:rPr>
              <w:t xml:space="preserve">NOS Version No. – 1.0           </w:t>
            </w:r>
          </w:p>
          <w:p w:rsidR="00000000" w:rsidDel="00000000" w:rsidP="00000000" w:rsidRDefault="00000000" w:rsidRPr="00000000" w14:paraId="000000B0">
            <w:pPr>
              <w:rPr>
                <w:rFonts w:ascii="Calibri" w:cs="Calibri" w:eastAsia="Calibri" w:hAnsi="Calibri"/>
                <w:sz w:val="20"/>
                <w:szCs w:val="20"/>
              </w:rPr>
            </w:pPr>
            <w:r w:rsidDel="00000000" w:rsidR="00000000" w:rsidRPr="00000000">
              <w:rPr>
                <w:color w:val="0b84b5"/>
                <w:sz w:val="20"/>
                <w:szCs w:val="20"/>
                <w:rtl w:val="0"/>
              </w:rPr>
              <w:t xml:space="preserve">NSQF Level – 2</w:t>
            </w:r>
            <w:r w:rsidDel="00000000" w:rsidR="00000000" w:rsidRPr="00000000">
              <w:rPr>
                <w:rtl w:val="0"/>
              </w:rPr>
            </w:r>
          </w:p>
        </w:tc>
        <w:tc>
          <w:tcPr>
            <w:shd w:fill="auto" w:val="clear"/>
            <w:vAlign w:val="center"/>
          </w:tcPr>
          <w:p w:rsidR="00000000" w:rsidDel="00000000" w:rsidP="00000000" w:rsidRDefault="00000000" w:rsidRPr="00000000" w14:paraId="000000B1">
            <w:pPr>
              <w:rPr>
                <w:color w:val="000000"/>
                <w:sz w:val="20"/>
                <w:szCs w:val="20"/>
              </w:rPr>
            </w:pPr>
            <w:r w:rsidDel="00000000" w:rsidR="00000000" w:rsidRPr="00000000">
              <w:rPr>
                <w:b w:val="1"/>
                <w:color w:val="0b84b5"/>
                <w:sz w:val="20"/>
                <w:szCs w:val="20"/>
                <w:rtl w:val="0"/>
              </w:rPr>
              <w:t xml:space="preserve">12:00</w:t>
            </w:r>
            <w:r w:rsidDel="00000000" w:rsidR="00000000" w:rsidRPr="00000000">
              <w:rPr>
                <w:rtl w:val="0"/>
              </w:rPr>
            </w:r>
          </w:p>
        </w:tc>
        <w:tc>
          <w:tcPr>
            <w:shd w:fill="auto" w:val="clear"/>
            <w:vAlign w:val="center"/>
          </w:tcPr>
          <w:p w:rsidR="00000000" w:rsidDel="00000000" w:rsidP="00000000" w:rsidRDefault="00000000" w:rsidRPr="00000000" w14:paraId="000000B2">
            <w:pPr>
              <w:rPr>
                <w:color w:val="000000"/>
                <w:sz w:val="20"/>
                <w:szCs w:val="20"/>
              </w:rPr>
            </w:pPr>
            <w:r w:rsidDel="00000000" w:rsidR="00000000" w:rsidRPr="00000000">
              <w:rPr>
                <w:b w:val="1"/>
                <w:color w:val="0b84b5"/>
                <w:sz w:val="20"/>
                <w:szCs w:val="20"/>
                <w:rtl w:val="0"/>
              </w:rPr>
              <w:t xml:space="preserve">18:00</w:t>
            </w:r>
            <w:r w:rsidDel="00000000" w:rsidR="00000000" w:rsidRPr="00000000">
              <w:rPr>
                <w:rtl w:val="0"/>
              </w:rPr>
            </w:r>
          </w:p>
        </w:tc>
        <w:tc>
          <w:tcPr>
            <w:shd w:fill="auto" w:val="clear"/>
            <w:vAlign w:val="center"/>
          </w:tcPr>
          <w:p w:rsidR="00000000" w:rsidDel="00000000" w:rsidP="00000000" w:rsidRDefault="00000000" w:rsidRPr="00000000" w14:paraId="000000B3">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B4">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B5">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6">
            <w:pPr>
              <w:rPr>
                <w:rFonts w:ascii="Calibri" w:cs="Calibri" w:eastAsia="Calibri" w:hAnsi="Calibri"/>
                <w:b w:val="0"/>
                <w:sz w:val="20"/>
                <w:szCs w:val="20"/>
              </w:rPr>
            </w:pPr>
            <w:r w:rsidDel="00000000" w:rsidR="00000000" w:rsidRPr="00000000">
              <w:rPr>
                <w:b w:val="0"/>
                <w:sz w:val="20"/>
                <w:szCs w:val="20"/>
                <w:rtl w:val="0"/>
              </w:rPr>
              <w:t xml:space="preserve">Module 5: Introduction to Employability Skills</w:t>
            </w:r>
            <w:r w:rsidDel="00000000" w:rsidR="00000000" w:rsidRPr="00000000">
              <w:rPr>
                <w:rtl w:val="0"/>
              </w:rPr>
            </w:r>
          </w:p>
        </w:tc>
        <w:tc>
          <w:tcPr>
            <w:shd w:fill="auto" w:val="clear"/>
            <w:vAlign w:val="center"/>
          </w:tcPr>
          <w:p w:rsidR="00000000" w:rsidDel="00000000" w:rsidP="00000000" w:rsidRDefault="00000000" w:rsidRPr="00000000" w14:paraId="000000B7">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B8">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B9">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A">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B">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BC">
            <w:pPr>
              <w:rPr>
                <w:rFonts w:ascii="Calibri" w:cs="Calibri" w:eastAsia="Calibri" w:hAnsi="Calibri"/>
                <w:b w:val="0"/>
                <w:sz w:val="20"/>
                <w:szCs w:val="20"/>
              </w:rPr>
            </w:pPr>
            <w:r w:rsidDel="00000000" w:rsidR="00000000" w:rsidRPr="00000000">
              <w:rPr>
                <w:b w:val="0"/>
                <w:sz w:val="20"/>
                <w:szCs w:val="20"/>
                <w:rtl w:val="0"/>
              </w:rPr>
              <w:t xml:space="preserve">Module 6: Constitutional values - Citizenship</w:t>
            </w:r>
            <w:r w:rsidDel="00000000" w:rsidR="00000000" w:rsidRPr="00000000">
              <w:rPr>
                <w:rtl w:val="0"/>
              </w:rPr>
            </w:r>
          </w:p>
        </w:tc>
        <w:tc>
          <w:tcPr>
            <w:shd w:fill="auto" w:val="clear"/>
            <w:vAlign w:val="center"/>
          </w:tcPr>
          <w:p w:rsidR="00000000" w:rsidDel="00000000" w:rsidP="00000000" w:rsidRDefault="00000000" w:rsidRPr="00000000" w14:paraId="000000BD">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BE">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BF">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0">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1">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2">
            <w:pPr>
              <w:rPr>
                <w:rFonts w:ascii="Calibri" w:cs="Calibri" w:eastAsia="Calibri" w:hAnsi="Calibri"/>
                <w:b w:val="0"/>
                <w:sz w:val="20"/>
                <w:szCs w:val="20"/>
              </w:rPr>
            </w:pPr>
            <w:r w:rsidDel="00000000" w:rsidR="00000000" w:rsidRPr="00000000">
              <w:rPr>
                <w:b w:val="0"/>
                <w:sz w:val="20"/>
                <w:szCs w:val="20"/>
                <w:rtl w:val="0"/>
              </w:rPr>
              <w:t xml:space="preserve">Module 7: Becoming a Professional in the 21st Century</w:t>
            </w:r>
            <w:r w:rsidDel="00000000" w:rsidR="00000000" w:rsidRPr="00000000">
              <w:rPr>
                <w:rtl w:val="0"/>
              </w:rPr>
            </w:r>
          </w:p>
        </w:tc>
        <w:tc>
          <w:tcPr>
            <w:shd w:fill="auto" w:val="clear"/>
            <w:vAlign w:val="center"/>
          </w:tcPr>
          <w:p w:rsidR="00000000" w:rsidDel="00000000" w:rsidP="00000000" w:rsidRDefault="00000000" w:rsidRPr="00000000" w14:paraId="000000C3">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4">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5">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6">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7">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8">
            <w:pPr>
              <w:rPr>
                <w:rFonts w:ascii="Calibri" w:cs="Calibri" w:eastAsia="Calibri" w:hAnsi="Calibri"/>
                <w:b w:val="0"/>
                <w:sz w:val="20"/>
                <w:szCs w:val="20"/>
              </w:rPr>
            </w:pPr>
            <w:r w:rsidDel="00000000" w:rsidR="00000000" w:rsidRPr="00000000">
              <w:rPr>
                <w:b w:val="0"/>
                <w:sz w:val="20"/>
                <w:szCs w:val="20"/>
                <w:rtl w:val="0"/>
              </w:rPr>
              <w:t xml:space="preserve">Module 8: Basic English Skills</w:t>
            </w:r>
            <w:r w:rsidDel="00000000" w:rsidR="00000000" w:rsidRPr="00000000">
              <w:rPr>
                <w:rtl w:val="0"/>
              </w:rPr>
            </w:r>
          </w:p>
        </w:tc>
        <w:tc>
          <w:tcPr>
            <w:shd w:fill="auto" w:val="clear"/>
            <w:vAlign w:val="center"/>
          </w:tcPr>
          <w:p w:rsidR="00000000" w:rsidDel="00000000" w:rsidP="00000000" w:rsidRDefault="00000000" w:rsidRPr="00000000" w14:paraId="000000C9">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CA">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CB">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C">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D">
            <w:pPr>
              <w:rPr>
                <w:color w:val="000000"/>
                <w:sz w:val="20"/>
                <w:szCs w:val="20"/>
              </w:rPr>
            </w:pPr>
            <w:r w:rsidDel="00000000" w:rsidR="00000000" w:rsidRPr="00000000">
              <w:rPr>
                <w:color w:val="000000"/>
                <w:sz w:val="20"/>
                <w:szCs w:val="20"/>
                <w:rtl w:val="0"/>
              </w:rPr>
              <w:t xml:space="preserve">2:00</w:t>
            </w:r>
          </w:p>
        </w:tc>
      </w:tr>
      <w:tr>
        <w:trPr>
          <w:cantSplit w:val="0"/>
          <w:tblHeader w:val="0"/>
        </w:trPr>
        <w:tc>
          <w:tcPr>
            <w:shd w:fill="auto" w:val="clear"/>
          </w:tcPr>
          <w:p w:rsidR="00000000" w:rsidDel="00000000" w:rsidP="00000000" w:rsidRDefault="00000000" w:rsidRPr="00000000" w14:paraId="000000CE">
            <w:pPr>
              <w:rPr>
                <w:rFonts w:ascii="Calibri" w:cs="Calibri" w:eastAsia="Calibri" w:hAnsi="Calibri"/>
                <w:b w:val="0"/>
                <w:sz w:val="20"/>
                <w:szCs w:val="20"/>
              </w:rPr>
            </w:pPr>
            <w:r w:rsidDel="00000000" w:rsidR="00000000" w:rsidRPr="00000000">
              <w:rPr>
                <w:b w:val="0"/>
                <w:sz w:val="20"/>
                <w:szCs w:val="20"/>
                <w:rtl w:val="0"/>
              </w:rPr>
              <w:t xml:space="preserve">Module 9: Communication Skills</w:t>
            </w:r>
            <w:r w:rsidDel="00000000" w:rsidR="00000000" w:rsidRPr="00000000">
              <w:rPr>
                <w:rtl w:val="0"/>
              </w:rPr>
            </w:r>
          </w:p>
        </w:tc>
        <w:tc>
          <w:tcPr>
            <w:shd w:fill="auto" w:val="clear"/>
            <w:vAlign w:val="center"/>
          </w:tcPr>
          <w:p w:rsidR="00000000" w:rsidDel="00000000" w:rsidP="00000000" w:rsidRDefault="00000000" w:rsidRPr="00000000" w14:paraId="000000CF">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D0">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D1">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2">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3">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D4">
            <w:pPr>
              <w:rPr>
                <w:rFonts w:ascii="Calibri" w:cs="Calibri" w:eastAsia="Calibri" w:hAnsi="Calibri"/>
                <w:b w:val="0"/>
                <w:sz w:val="20"/>
                <w:szCs w:val="20"/>
              </w:rPr>
            </w:pPr>
            <w:r w:rsidDel="00000000" w:rsidR="00000000" w:rsidRPr="00000000">
              <w:rPr>
                <w:b w:val="0"/>
                <w:sz w:val="20"/>
                <w:szCs w:val="20"/>
                <w:rtl w:val="0"/>
              </w:rPr>
              <w:t xml:space="preserve">Module 10: Diversity &amp; Inclusion</w:t>
            </w:r>
            <w:r w:rsidDel="00000000" w:rsidR="00000000" w:rsidRPr="00000000">
              <w:rPr>
                <w:rtl w:val="0"/>
              </w:rPr>
            </w:r>
          </w:p>
        </w:tc>
        <w:tc>
          <w:tcPr>
            <w:shd w:fill="auto" w:val="clear"/>
            <w:vAlign w:val="center"/>
          </w:tcPr>
          <w:p w:rsidR="00000000" w:rsidDel="00000000" w:rsidP="00000000" w:rsidRDefault="00000000" w:rsidRPr="00000000" w14:paraId="000000D5">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6">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7">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8">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9">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DA">
            <w:pPr>
              <w:rPr>
                <w:rFonts w:ascii="Calibri" w:cs="Calibri" w:eastAsia="Calibri" w:hAnsi="Calibri"/>
                <w:b w:val="0"/>
                <w:sz w:val="20"/>
                <w:szCs w:val="20"/>
              </w:rPr>
            </w:pPr>
            <w:r w:rsidDel="00000000" w:rsidR="00000000" w:rsidRPr="00000000">
              <w:rPr>
                <w:b w:val="0"/>
                <w:sz w:val="20"/>
                <w:szCs w:val="20"/>
                <w:rtl w:val="0"/>
              </w:rPr>
              <w:t xml:space="preserve">Module 11: Financial and Legal Literacy</w:t>
            </w:r>
            <w:r w:rsidDel="00000000" w:rsidR="00000000" w:rsidRPr="00000000">
              <w:rPr>
                <w:rtl w:val="0"/>
              </w:rPr>
            </w:r>
          </w:p>
        </w:tc>
        <w:tc>
          <w:tcPr>
            <w:shd w:fill="auto" w:val="clear"/>
            <w:vAlign w:val="center"/>
          </w:tcPr>
          <w:p w:rsidR="00000000" w:rsidDel="00000000" w:rsidP="00000000" w:rsidRDefault="00000000" w:rsidRPr="00000000" w14:paraId="000000DB">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DC">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DD">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E">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F">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E0">
            <w:pPr>
              <w:rPr>
                <w:rFonts w:ascii="Calibri" w:cs="Calibri" w:eastAsia="Calibri" w:hAnsi="Calibri"/>
                <w:b w:val="0"/>
                <w:sz w:val="20"/>
                <w:szCs w:val="20"/>
              </w:rPr>
            </w:pPr>
            <w:r w:rsidDel="00000000" w:rsidR="00000000" w:rsidRPr="00000000">
              <w:rPr>
                <w:b w:val="0"/>
                <w:sz w:val="20"/>
                <w:szCs w:val="20"/>
                <w:rtl w:val="0"/>
              </w:rPr>
              <w:t xml:space="preserve">Module 12: Essential Digital Skills</w:t>
            </w:r>
            <w:r w:rsidDel="00000000" w:rsidR="00000000" w:rsidRPr="00000000">
              <w:rPr>
                <w:rtl w:val="0"/>
              </w:rPr>
            </w:r>
          </w:p>
        </w:tc>
        <w:tc>
          <w:tcPr>
            <w:shd w:fill="auto" w:val="clear"/>
            <w:vAlign w:val="center"/>
          </w:tcPr>
          <w:p w:rsidR="00000000" w:rsidDel="00000000" w:rsidP="00000000" w:rsidRDefault="00000000" w:rsidRPr="00000000" w14:paraId="000000E1">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E2">
            <w:pPr>
              <w:rPr>
                <w:color w:val="000000"/>
                <w:sz w:val="20"/>
                <w:szCs w:val="20"/>
              </w:rPr>
            </w:pPr>
            <w:r w:rsidDel="00000000" w:rsidR="00000000" w:rsidRPr="00000000">
              <w:rPr>
                <w:color w:val="000000"/>
                <w:sz w:val="20"/>
                <w:szCs w:val="20"/>
                <w:rtl w:val="0"/>
              </w:rPr>
              <w:t xml:space="preserve">2:00</w:t>
            </w:r>
          </w:p>
        </w:tc>
        <w:tc>
          <w:tcPr>
            <w:shd w:fill="auto" w:val="clear"/>
            <w:vAlign w:val="center"/>
          </w:tcPr>
          <w:p w:rsidR="00000000" w:rsidDel="00000000" w:rsidP="00000000" w:rsidRDefault="00000000" w:rsidRPr="00000000" w14:paraId="000000E3">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4">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5">
            <w:pPr>
              <w:rPr>
                <w:color w:val="000000"/>
                <w:sz w:val="20"/>
                <w:szCs w:val="20"/>
              </w:rPr>
            </w:pPr>
            <w:r w:rsidDel="00000000" w:rsidR="00000000" w:rsidRPr="00000000">
              <w:rPr>
                <w:color w:val="000000"/>
                <w:sz w:val="20"/>
                <w:szCs w:val="20"/>
                <w:rtl w:val="0"/>
              </w:rPr>
              <w:t xml:space="preserve">3:00</w:t>
            </w:r>
          </w:p>
        </w:tc>
      </w:tr>
      <w:tr>
        <w:trPr>
          <w:cantSplit w:val="0"/>
          <w:tblHeader w:val="0"/>
        </w:trPr>
        <w:tc>
          <w:tcPr>
            <w:shd w:fill="auto" w:val="clear"/>
          </w:tcPr>
          <w:p w:rsidR="00000000" w:rsidDel="00000000" w:rsidP="00000000" w:rsidRDefault="00000000" w:rsidRPr="00000000" w14:paraId="000000E6">
            <w:pPr>
              <w:rPr>
                <w:rFonts w:ascii="Calibri" w:cs="Calibri" w:eastAsia="Calibri" w:hAnsi="Calibri"/>
                <w:b w:val="0"/>
                <w:sz w:val="20"/>
                <w:szCs w:val="20"/>
              </w:rPr>
            </w:pPr>
            <w:r w:rsidDel="00000000" w:rsidR="00000000" w:rsidRPr="00000000">
              <w:rPr>
                <w:b w:val="0"/>
                <w:sz w:val="20"/>
                <w:szCs w:val="20"/>
                <w:rtl w:val="0"/>
              </w:rPr>
              <w:t xml:space="preserve">Module 13: Entrepreneurship</w:t>
            </w:r>
            <w:r w:rsidDel="00000000" w:rsidR="00000000" w:rsidRPr="00000000">
              <w:rPr>
                <w:rtl w:val="0"/>
              </w:rPr>
            </w:r>
          </w:p>
        </w:tc>
        <w:tc>
          <w:tcPr>
            <w:shd w:fill="auto" w:val="clear"/>
            <w:vAlign w:val="center"/>
          </w:tcPr>
          <w:p w:rsidR="00000000" w:rsidDel="00000000" w:rsidP="00000000" w:rsidRDefault="00000000" w:rsidRPr="00000000" w14:paraId="000000E7">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8">
            <w:pPr>
              <w:rPr>
                <w:color w:val="000000"/>
                <w:sz w:val="20"/>
                <w:szCs w:val="20"/>
              </w:rPr>
            </w:pPr>
            <w:r w:rsidDel="00000000" w:rsidR="00000000" w:rsidRPr="00000000">
              <w:rPr>
                <w:color w:val="000000"/>
                <w:sz w:val="20"/>
                <w:szCs w:val="20"/>
                <w:rtl w:val="0"/>
              </w:rPr>
              <w:t xml:space="preserve">4.5:00</w:t>
            </w:r>
          </w:p>
        </w:tc>
        <w:tc>
          <w:tcPr>
            <w:shd w:fill="auto" w:val="clear"/>
            <w:vAlign w:val="center"/>
          </w:tcPr>
          <w:p w:rsidR="00000000" w:rsidDel="00000000" w:rsidP="00000000" w:rsidRDefault="00000000" w:rsidRPr="00000000" w14:paraId="000000E9">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A">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B">
            <w:pPr>
              <w:rPr>
                <w:color w:val="000000"/>
                <w:sz w:val="20"/>
                <w:szCs w:val="20"/>
              </w:rPr>
            </w:pPr>
            <w:r w:rsidDel="00000000" w:rsidR="00000000" w:rsidRPr="00000000">
              <w:rPr>
                <w:color w:val="000000"/>
                <w:sz w:val="20"/>
                <w:szCs w:val="20"/>
                <w:rtl w:val="0"/>
              </w:rPr>
              <w:t xml:space="preserve">7:00</w:t>
            </w:r>
          </w:p>
        </w:tc>
      </w:tr>
      <w:tr>
        <w:trPr>
          <w:cantSplit w:val="0"/>
          <w:tblHeader w:val="0"/>
        </w:trPr>
        <w:tc>
          <w:tcPr>
            <w:shd w:fill="auto" w:val="clear"/>
          </w:tcPr>
          <w:p w:rsidR="00000000" w:rsidDel="00000000" w:rsidP="00000000" w:rsidRDefault="00000000" w:rsidRPr="00000000" w14:paraId="000000EC">
            <w:pPr>
              <w:rPr>
                <w:rFonts w:ascii="Calibri" w:cs="Calibri" w:eastAsia="Calibri" w:hAnsi="Calibri"/>
                <w:b w:val="0"/>
                <w:sz w:val="20"/>
                <w:szCs w:val="20"/>
              </w:rPr>
            </w:pPr>
            <w:r w:rsidDel="00000000" w:rsidR="00000000" w:rsidRPr="00000000">
              <w:rPr>
                <w:b w:val="0"/>
                <w:sz w:val="20"/>
                <w:szCs w:val="20"/>
                <w:rtl w:val="0"/>
              </w:rPr>
              <w:t xml:space="preserve">Module 14: Customer Service</w:t>
            </w:r>
            <w:r w:rsidDel="00000000" w:rsidR="00000000" w:rsidRPr="00000000">
              <w:rPr>
                <w:rtl w:val="0"/>
              </w:rPr>
            </w:r>
          </w:p>
        </w:tc>
        <w:tc>
          <w:tcPr>
            <w:shd w:fill="auto" w:val="clear"/>
            <w:vAlign w:val="center"/>
          </w:tcPr>
          <w:p w:rsidR="00000000" w:rsidDel="00000000" w:rsidP="00000000" w:rsidRDefault="00000000" w:rsidRPr="00000000" w14:paraId="000000ED">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EE">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F">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0">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1">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F2">
            <w:pPr>
              <w:rPr>
                <w:rFonts w:ascii="Calibri" w:cs="Calibri" w:eastAsia="Calibri" w:hAnsi="Calibri"/>
                <w:b w:val="0"/>
                <w:sz w:val="20"/>
                <w:szCs w:val="20"/>
              </w:rPr>
            </w:pPr>
            <w:r w:rsidDel="00000000" w:rsidR="00000000" w:rsidRPr="00000000">
              <w:rPr>
                <w:b w:val="0"/>
                <w:sz w:val="20"/>
                <w:szCs w:val="20"/>
                <w:rtl w:val="0"/>
              </w:rPr>
              <w:t xml:space="preserve">Module 15: Getting ready for apprenticeship &amp; Jobs</w:t>
            </w:r>
            <w:r w:rsidDel="00000000" w:rsidR="00000000" w:rsidRPr="00000000">
              <w:rPr>
                <w:rtl w:val="0"/>
              </w:rPr>
            </w:r>
          </w:p>
        </w:tc>
        <w:tc>
          <w:tcPr>
            <w:shd w:fill="auto" w:val="clear"/>
            <w:vAlign w:val="center"/>
          </w:tcPr>
          <w:p w:rsidR="00000000" w:rsidDel="00000000" w:rsidP="00000000" w:rsidRDefault="00000000" w:rsidRPr="00000000" w14:paraId="000000F3">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F4">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F5">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6">
            <w:pPr>
              <w:rPr>
                <w:b w:val="1"/>
                <w:color w:val="0b84b5"/>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7">
            <w:pPr>
              <w:rPr>
                <w:color w:val="000000"/>
                <w:sz w:val="20"/>
                <w:szCs w:val="20"/>
              </w:rPr>
            </w:pPr>
            <w:r w:rsidDel="00000000" w:rsidR="00000000" w:rsidRPr="00000000">
              <w:rPr>
                <w:color w:val="000000"/>
                <w:sz w:val="20"/>
                <w:szCs w:val="20"/>
                <w:rtl w:val="0"/>
              </w:rPr>
              <w:t xml:space="preserve">2:00</w:t>
            </w:r>
          </w:p>
        </w:tc>
      </w:tr>
      <w:tr>
        <w:trPr>
          <w:cantSplit w:val="0"/>
          <w:trHeight w:val="399" w:hRule="atLeast"/>
          <w:tblHeader w:val="0"/>
        </w:trPr>
        <w:tc>
          <w:tcPr/>
          <w:p w:rsidR="00000000" w:rsidDel="00000000" w:rsidP="00000000" w:rsidRDefault="00000000" w:rsidRPr="00000000" w14:paraId="000000F8">
            <w:pPr>
              <w:rPr>
                <w:color w:val="0070c0"/>
              </w:rPr>
            </w:pPr>
            <w:r w:rsidDel="00000000" w:rsidR="00000000" w:rsidRPr="00000000">
              <w:rPr>
                <w:color w:val="0070c0"/>
                <w:rtl w:val="0"/>
              </w:rPr>
              <w:t xml:space="preserve">Total Duration</w:t>
            </w:r>
          </w:p>
        </w:tc>
        <w:tc>
          <w:tcPr/>
          <w:p w:rsidR="00000000" w:rsidDel="00000000" w:rsidP="00000000" w:rsidRDefault="00000000" w:rsidRPr="00000000" w14:paraId="000000F9">
            <w:pPr>
              <w:rPr>
                <w:b w:val="1"/>
                <w:color w:val="0070c0"/>
              </w:rPr>
            </w:pPr>
            <w:r w:rsidDel="00000000" w:rsidR="00000000" w:rsidRPr="00000000">
              <w:rPr>
                <w:b w:val="1"/>
                <w:color w:val="0070c0"/>
                <w:sz w:val="20"/>
                <w:szCs w:val="20"/>
                <w:rtl w:val="0"/>
              </w:rPr>
              <w:t xml:space="preserve">90:00</w:t>
            </w:r>
            <w:r w:rsidDel="00000000" w:rsidR="00000000" w:rsidRPr="00000000">
              <w:rPr>
                <w:rtl w:val="0"/>
              </w:rPr>
            </w:r>
          </w:p>
        </w:tc>
        <w:tc>
          <w:tcPr/>
          <w:p w:rsidR="00000000" w:rsidDel="00000000" w:rsidP="00000000" w:rsidRDefault="00000000" w:rsidRPr="00000000" w14:paraId="000000FA">
            <w:pPr>
              <w:rPr>
                <w:b w:val="1"/>
                <w:color w:val="0070c0"/>
              </w:rPr>
            </w:pPr>
            <w:r w:rsidDel="00000000" w:rsidR="00000000" w:rsidRPr="00000000">
              <w:rPr>
                <w:b w:val="1"/>
                <w:color w:val="0070c0"/>
                <w:sz w:val="20"/>
                <w:szCs w:val="20"/>
                <w:rtl w:val="0"/>
              </w:rPr>
              <w:t xml:space="preserve">330:00</w:t>
            </w:r>
            <w:r w:rsidDel="00000000" w:rsidR="00000000" w:rsidRPr="00000000">
              <w:rPr>
                <w:rtl w:val="0"/>
              </w:rPr>
            </w:r>
          </w:p>
        </w:tc>
        <w:tc>
          <w:tcPr>
            <w:shd w:fill="auto" w:val="clear"/>
            <w:vAlign w:val="center"/>
          </w:tcPr>
          <w:p w:rsidR="00000000" w:rsidDel="00000000" w:rsidP="00000000" w:rsidRDefault="00000000" w:rsidRPr="00000000" w14:paraId="000000FB">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FC">
            <w:pPr>
              <w:rPr>
                <w:b w:val="1"/>
                <w:color w:val="0b84b5"/>
                <w:sz w:val="20"/>
                <w:szCs w:val="20"/>
              </w:rPr>
            </w:pPr>
            <w:r w:rsidDel="00000000" w:rsidR="00000000" w:rsidRPr="00000000">
              <w:rPr>
                <w:b w:val="1"/>
                <w:color w:val="0b84b5"/>
                <w:sz w:val="20"/>
                <w:szCs w:val="20"/>
                <w:rtl w:val="0"/>
              </w:rPr>
              <w:t xml:space="preserve">-</w:t>
            </w:r>
          </w:p>
        </w:tc>
        <w:tc>
          <w:tcPr/>
          <w:p w:rsidR="00000000" w:rsidDel="00000000" w:rsidP="00000000" w:rsidRDefault="00000000" w:rsidRPr="00000000" w14:paraId="000000FD">
            <w:pPr>
              <w:rPr>
                <w:b w:val="1"/>
                <w:color w:val="0070c0"/>
              </w:rPr>
            </w:pPr>
            <w:r w:rsidDel="00000000" w:rsidR="00000000" w:rsidRPr="00000000">
              <w:rPr>
                <w:b w:val="1"/>
                <w:color w:val="0070c0"/>
                <w:sz w:val="20"/>
                <w:szCs w:val="20"/>
                <w:rtl w:val="0"/>
              </w:rPr>
              <w:t xml:space="preserve">420:00</w:t>
            </w:r>
            <w:r w:rsidDel="00000000" w:rsidR="00000000" w:rsidRPr="00000000">
              <w:rPr>
                <w:rtl w:val="0"/>
              </w:rPr>
            </w:r>
          </w:p>
        </w:tc>
      </w:tr>
    </w:tbl>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pStyle w:val="Heading2"/>
        <w:rPr/>
      </w:pPr>
      <w:bookmarkStart w:colFirst="0" w:colLast="0" w:name="_heading=h.u1xboblhlyz2" w:id="3"/>
      <w:bookmarkEnd w:id="3"/>
      <w:r w:rsidDel="00000000" w:rsidR="00000000" w:rsidRPr="00000000">
        <w:rPr>
          <w:rFonts w:ascii="Cambria" w:cs="Cambria" w:eastAsia="Cambria" w:hAnsi="Cambria"/>
          <w:color w:val="0b84b5"/>
          <w:sz w:val="24"/>
          <w:szCs w:val="24"/>
          <w:rtl w:val="0"/>
        </w:rPr>
        <w:t xml:space="preserve">Elective Modules</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table lists the modules and their duration corresponding to the Elective NOS of the QP.</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Elective 1: Pre-shape or pre-form gemstone</w:t>
      </w:r>
      <w:r w:rsidDel="00000000" w:rsidR="00000000" w:rsidRPr="00000000">
        <w:rPr>
          <w:rtl w:val="0"/>
        </w:rPr>
      </w:r>
    </w:p>
    <w:tbl>
      <w:tblPr>
        <w:tblStyle w:val="Table4"/>
        <w:tblW w:w="9017.0" w:type="dxa"/>
        <w:jc w:val="left"/>
        <w:tblLayout w:type="fixed"/>
        <w:tblLook w:val="0400"/>
      </w:tblPr>
      <w:tblGrid>
        <w:gridCol w:w="1638"/>
        <w:gridCol w:w="1137"/>
        <w:gridCol w:w="1159"/>
        <w:gridCol w:w="1809"/>
        <w:gridCol w:w="2165"/>
        <w:gridCol w:w="1109"/>
        <w:tblGridChange w:id="0">
          <w:tblGrid>
            <w:gridCol w:w="1638"/>
            <w:gridCol w:w="1137"/>
            <w:gridCol w:w="1159"/>
            <w:gridCol w:w="1809"/>
            <w:gridCol w:w="2165"/>
            <w:gridCol w:w="1109"/>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NOS and Module Details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Theory Duration</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Practical Duration</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On-the-Job Training Duration (Mandatory)</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On-the-Job Training Duration (Recommended)</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Total Duration</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b84b5"/>
                <w:sz w:val="20"/>
                <w:szCs w:val="20"/>
                <w:u w:val="none"/>
                <w:shd w:fill="auto" w:val="clear"/>
                <w:vertAlign w:val="baseline"/>
                <w:rtl w:val="0"/>
              </w:rPr>
              <w:t xml:space="preserve">G&amp;J/N6602 – Pre-shape or pre-form gemstone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b84b5"/>
                <w:sz w:val="20"/>
                <w:szCs w:val="20"/>
                <w:u w:val="none"/>
                <w:shd w:fill="auto" w:val="clear"/>
                <w:vertAlign w:val="baseline"/>
                <w:rtl w:val="0"/>
              </w:rPr>
              <w:t xml:space="preserve">NOS Version No. </w:t>
            </w:r>
            <w:r w:rsidDel="00000000" w:rsidR="00000000" w:rsidRPr="00000000">
              <w:rPr>
                <w:b w:val="1"/>
                <w:color w:val="0b84b5"/>
                <w:sz w:val="20"/>
                <w:szCs w:val="20"/>
                <w:rtl w:val="0"/>
              </w:rPr>
              <w:t xml:space="preserve">3</w:t>
            </w:r>
            <w:r w:rsidDel="00000000" w:rsidR="00000000" w:rsidRPr="00000000">
              <w:rPr>
                <w:rFonts w:ascii="Calibri" w:cs="Calibri" w:eastAsia="Calibri" w:hAnsi="Calibri"/>
                <w:b w:val="1"/>
                <w:i w:val="0"/>
                <w:smallCaps w:val="0"/>
                <w:strike w:val="0"/>
                <w:color w:val="0b84b5"/>
                <w:sz w:val="20"/>
                <w:szCs w:val="20"/>
                <w:u w:val="none"/>
                <w:shd w:fill="auto" w:val="clear"/>
                <w:vertAlign w:val="baseline"/>
                <w:rtl w:val="0"/>
              </w:rPr>
              <w:t xml:space="preserve">.0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b84b5"/>
                <w:sz w:val="20"/>
                <w:szCs w:val="20"/>
                <w:u w:val="none"/>
                <w:shd w:fill="auto" w:val="clear"/>
                <w:vertAlign w:val="baseline"/>
                <w:rtl w:val="0"/>
              </w:rPr>
              <w:t xml:space="preserve">NSQF Level 3</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b84b5"/>
                <w:sz w:val="20"/>
                <w:szCs w:val="20"/>
                <w:u w:val="none"/>
                <w:shd w:fill="auto" w:val="clear"/>
                <w:vertAlign w:val="baseline"/>
                <w:rtl w:val="0"/>
              </w:rPr>
              <w:t xml:space="preserve">30:00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b84b5"/>
                <w:sz w:val="20"/>
                <w:szCs w:val="20"/>
                <w:u w:val="none"/>
                <w:shd w:fill="auto" w:val="clear"/>
                <w:vertAlign w:val="baseline"/>
                <w:rtl w:val="0"/>
              </w:rPr>
              <w:t xml:space="preserve">120:00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b84b5"/>
                <w:sz w:val="20"/>
                <w:szCs w:val="20"/>
                <w:u w:val="none"/>
                <w:shd w:fill="auto" w:val="clear"/>
                <w:vertAlign w:val="baseline"/>
                <w:rtl w:val="0"/>
              </w:rPr>
              <w:t xml:space="preserve">00:00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b84b5"/>
                <w:sz w:val="20"/>
                <w:szCs w:val="20"/>
                <w:u w:val="none"/>
                <w:shd w:fill="auto" w:val="clear"/>
                <w:vertAlign w:val="baseline"/>
                <w:rtl w:val="0"/>
              </w:rPr>
              <w:t xml:space="preserv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b84b5"/>
                <w:sz w:val="20"/>
                <w:szCs w:val="20"/>
                <w:u w:val="none"/>
                <w:shd w:fill="auto" w:val="clear"/>
                <w:vertAlign w:val="baseline"/>
                <w:rtl w:val="0"/>
              </w:rPr>
              <w:t xml:space="preserve">150:00</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Module 16: Mark the rough diamond</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150:00</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8">
            <w:pPr>
              <w:spacing w:after="0" w:line="240"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color w:val="0070c0"/>
                <w:rtl w:val="0"/>
              </w:rPr>
              <w:t xml:space="preserve">Total Duration</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b w:val="1"/>
                <w:color w:val="0b84b5"/>
                <w:sz w:val="20"/>
                <w:szCs w:val="20"/>
                <w:rtl w:val="0"/>
              </w:rPr>
              <w:t xml:space="preserve">30:00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b w:val="1"/>
                <w:color w:val="0b84b5"/>
                <w:sz w:val="20"/>
                <w:szCs w:val="20"/>
                <w:rtl w:val="0"/>
              </w:rPr>
              <w:t xml:space="preserve">120:00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b w:val="1"/>
                <w:color w:val="0b84b5"/>
                <w:sz w:val="20"/>
                <w:szCs w:val="20"/>
                <w:rtl w:val="0"/>
              </w:rPr>
              <w:t xml:space="preserve">00:00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color w:val="0b84b5"/>
                <w:sz w:val="20"/>
                <w:szCs w:val="20"/>
                <w:rtl w:val="0"/>
              </w:rPr>
              <w:t xml:space="preserv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fffff" w:val="clear"/>
            <w:tcMar>
              <w:top w:w="0.0" w:type="dxa"/>
              <w:left w:w="108.0" w:type="dxa"/>
              <w:bottom w:w="0.0" w:type="dxa"/>
              <w:right w:w="108.0" w:type="dxa"/>
            </w:tcMa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b w:val="1"/>
                <w:color w:val="0b84b5"/>
                <w:sz w:val="20"/>
                <w:szCs w:val="20"/>
                <w:rtl w:val="0"/>
              </w:rPr>
              <w:t xml:space="preserve">150:00</w:t>
            </w:r>
            <w:r w:rsidDel="00000000" w:rsidR="00000000" w:rsidRPr="00000000">
              <w:rPr>
                <w:rtl w:val="0"/>
              </w:rPr>
            </w:r>
          </w:p>
        </w:tc>
      </w:tr>
    </w:tbl>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tabs>
          <w:tab w:val="left" w:leader="none" w:pos="7220"/>
        </w:tabs>
        <w:jc w:val="both"/>
        <w:rPr/>
      </w:pPr>
      <w:r w:rsidDel="00000000" w:rsidR="00000000" w:rsidRPr="00000000">
        <w:rPr>
          <w:rtl w:val="0"/>
        </w:rPr>
      </w:r>
    </w:p>
    <w:p w:rsidR="00000000" w:rsidDel="00000000" w:rsidP="00000000" w:rsidRDefault="00000000" w:rsidRPr="00000000" w14:paraId="00000127">
      <w:pPr>
        <w:tabs>
          <w:tab w:val="left" w:leader="none" w:pos="7220"/>
        </w:tabs>
        <w:jc w:val="both"/>
        <w:rPr/>
      </w:pPr>
      <w:r w:rsidDel="00000000" w:rsidR="00000000" w:rsidRPr="00000000">
        <w:rPr>
          <w:rtl w:val="0"/>
        </w:rPr>
      </w:r>
    </w:p>
    <w:p w:rsidR="00000000" w:rsidDel="00000000" w:rsidP="00000000" w:rsidRDefault="00000000" w:rsidRPr="00000000" w14:paraId="00000128">
      <w:pPr>
        <w:pStyle w:val="Heading1"/>
        <w:jc w:val="center"/>
        <w:rPr>
          <w:color w:val="0b84b5"/>
          <w:sz w:val="44"/>
          <w:szCs w:val="44"/>
        </w:rPr>
      </w:pPr>
      <w:bookmarkStart w:colFirst="0" w:colLast="0" w:name="_heading=h.pcq11dnkmh4o" w:id="4"/>
      <w:bookmarkEnd w:id="4"/>
      <w:r w:rsidDel="00000000" w:rsidR="00000000" w:rsidRPr="00000000">
        <w:rPr>
          <w:color w:val="0b84b5"/>
          <w:sz w:val="44"/>
          <w:szCs w:val="44"/>
          <w:rtl w:val="0"/>
        </w:rPr>
        <w:t xml:space="preserve">Module Details</w:t>
      </w:r>
    </w:p>
    <w:p w:rsidR="00000000" w:rsidDel="00000000" w:rsidP="00000000" w:rsidRDefault="00000000" w:rsidRPr="00000000" w14:paraId="00000129">
      <w:pPr>
        <w:rPr/>
      </w:pPr>
      <w:bookmarkStart w:colFirst="0" w:colLast="0" w:name="_heading=h.4dgp9rfuczkj" w:id="5"/>
      <w:bookmarkEnd w:id="5"/>
      <w:r w:rsidDel="00000000" w:rsidR="00000000" w:rsidRPr="00000000">
        <w:rPr>
          <w:rtl w:val="0"/>
        </w:rPr>
      </w:r>
    </w:p>
    <w:p w:rsidR="00000000" w:rsidDel="00000000" w:rsidP="00000000" w:rsidRDefault="00000000" w:rsidRPr="00000000" w14:paraId="0000012A">
      <w:pPr>
        <w:pStyle w:val="Heading2"/>
        <w:spacing w:before="0" w:line="240" w:lineRule="auto"/>
        <w:rPr>
          <w:color w:val="0b84b5"/>
          <w:sz w:val="24"/>
          <w:szCs w:val="24"/>
        </w:rPr>
      </w:pPr>
      <w:bookmarkStart w:colFirst="0" w:colLast="0" w:name="_heading=h.k13skytmpj57" w:id="6"/>
      <w:bookmarkEnd w:id="6"/>
      <w:r w:rsidDel="00000000" w:rsidR="00000000" w:rsidRPr="00000000">
        <w:rPr>
          <w:color w:val="0b84b5"/>
          <w:sz w:val="24"/>
          <w:szCs w:val="24"/>
          <w:rtl w:val="0"/>
        </w:rPr>
        <w:t xml:space="preserve">Module 1: Introduction and orientation to the gems and jewellery sector</w:t>
      </w:r>
    </w:p>
    <w:p w:rsidR="00000000" w:rsidDel="00000000" w:rsidP="00000000" w:rsidRDefault="00000000" w:rsidRPr="00000000" w14:paraId="0000012B">
      <w:pPr>
        <w:rPr>
          <w:b w:val="1"/>
          <w:i w:val="1"/>
          <w:color w:val="0b84b5"/>
          <w:sz w:val="24"/>
          <w:szCs w:val="24"/>
        </w:rPr>
      </w:pPr>
      <w:r w:rsidDel="00000000" w:rsidR="00000000" w:rsidRPr="00000000">
        <w:rPr>
          <w:b w:val="1"/>
          <w:i w:val="1"/>
          <w:color w:val="0b84b5"/>
          <w:sz w:val="24"/>
          <w:szCs w:val="24"/>
          <w:rtl w:val="0"/>
        </w:rPr>
        <w:t xml:space="preserve">Bridge Module, v3.0</w:t>
      </w:r>
    </w:p>
    <w:p w:rsidR="00000000" w:rsidDel="00000000" w:rsidP="00000000" w:rsidRDefault="00000000" w:rsidRPr="00000000" w14:paraId="0000012C">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overview of the sector </w:t>
      </w:r>
    </w:p>
    <w:p w:rsidR="00000000" w:rsidDel="00000000" w:rsidP="00000000" w:rsidRDefault="00000000" w:rsidRPr="00000000" w14:paraId="0000012E">
      <w:pPr>
        <w:rPr>
          <w:sz w:val="6"/>
          <w:szCs w:val="6"/>
        </w:rPr>
      </w:pPr>
      <w:r w:rsidDel="00000000" w:rsidR="00000000" w:rsidRPr="00000000">
        <w:rPr>
          <w:rtl w:val="0"/>
        </w:rPr>
      </w:r>
    </w:p>
    <w:tbl>
      <w:tblPr>
        <w:tblStyle w:val="Table5"/>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2F">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5:00</w:t>
            </w:r>
            <w:r w:rsidDel="00000000" w:rsidR="00000000" w:rsidRPr="00000000">
              <w:rPr>
                <w:rtl w:val="0"/>
              </w:rPr>
            </w:r>
          </w:p>
        </w:tc>
        <w:tc>
          <w:tcPr/>
          <w:p w:rsidR="00000000" w:rsidDel="00000000" w:rsidP="00000000" w:rsidRDefault="00000000" w:rsidRPr="00000000" w14:paraId="00000130">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0:00</w:t>
            </w:r>
            <w:r w:rsidDel="00000000" w:rsidR="00000000" w:rsidRPr="00000000">
              <w:rPr>
                <w:rtl w:val="0"/>
              </w:rPr>
            </w:r>
          </w:p>
        </w:tc>
      </w:tr>
      <w:tr>
        <w:trPr>
          <w:cantSplit w:val="0"/>
          <w:tblHeader w:val="0"/>
        </w:trPr>
        <w:tc>
          <w:tcPr/>
          <w:p w:rsidR="00000000" w:rsidDel="00000000" w:rsidP="00000000" w:rsidRDefault="00000000" w:rsidRPr="00000000" w14:paraId="00000131">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p w:rsidR="00000000" w:rsidDel="00000000" w:rsidP="00000000" w:rsidRDefault="00000000" w:rsidRPr="00000000" w14:paraId="00000132">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scope of the Gems and Jewellery sector.  </w:t>
            </w:r>
          </w:p>
          <w:p w:rsidR="00000000" w:rsidDel="00000000" w:rsidP="00000000" w:rsidRDefault="00000000" w:rsidRPr="00000000" w14:paraId="000001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job opportunities for the planner.</w:t>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 and responsibilities of a Planner – Diamond Processing.</w:t>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457" w:right="0" w:hanging="4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basics of planning.</w:t>
            </w:r>
          </w:p>
        </w:tc>
        <w:tc>
          <w:tcPr/>
          <w:p w:rsidR="00000000" w:rsidDel="00000000" w:rsidP="00000000" w:rsidRDefault="00000000" w:rsidRPr="00000000" w14:paraId="00000137">
            <w:pPr>
              <w:spacing w:after="60" w:before="6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8">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3A">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13C">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3E">
            <w:pPr>
              <w:spacing w:after="60" w:before="60" w:lineRule="auto"/>
              <w:rPr>
                <w:b w:val="1"/>
              </w:rPr>
            </w:pPr>
            <w:r w:rsidDel="00000000" w:rsidR="00000000" w:rsidRPr="00000000">
              <w:rPr>
                <w:b w:val="1"/>
                <w:rtl w:val="0"/>
              </w:rPr>
              <w:t xml:space="preserve">10x eyeglass, Calculator</w:t>
            </w:r>
          </w:p>
        </w:tc>
      </w:tr>
    </w:tbl>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rFonts w:ascii="Cambria" w:cs="Cambria" w:eastAsia="Cambria" w:hAnsi="Cambria"/>
          <w:b w:val="1"/>
          <w:color w:val="0b84b5"/>
          <w:sz w:val="24"/>
          <w:szCs w:val="24"/>
        </w:rPr>
      </w:pPr>
      <w:r w:rsidDel="00000000" w:rsidR="00000000" w:rsidRPr="00000000">
        <w:rPr>
          <w:rtl w:val="0"/>
        </w:rPr>
      </w:r>
    </w:p>
    <w:p w:rsidR="00000000" w:rsidDel="00000000" w:rsidP="00000000" w:rsidRDefault="00000000" w:rsidRPr="00000000" w14:paraId="0000014D">
      <w:pPr>
        <w:pStyle w:val="Heading2"/>
        <w:spacing w:before="120" w:lineRule="auto"/>
        <w:rPr>
          <w:color w:val="0b84b5"/>
        </w:rPr>
      </w:pPr>
      <w:bookmarkStart w:colFirst="0" w:colLast="0" w:name="_heading=h.ixz86nrq57t4" w:id="7"/>
      <w:bookmarkEnd w:id="7"/>
      <w:r w:rsidDel="00000000" w:rsidR="00000000" w:rsidRPr="00000000">
        <w:rPr>
          <w:color w:val="0b84b5"/>
          <w:sz w:val="24"/>
          <w:szCs w:val="24"/>
          <w:rtl w:val="0"/>
        </w:rPr>
        <w:t xml:space="preserve">Module 2: Plan the final cut of the diamond</w:t>
      </w:r>
      <w:r w:rsidDel="00000000" w:rsidR="00000000" w:rsidRPr="00000000">
        <w:rPr>
          <w:color w:val="0b84b5"/>
          <w:rtl w:val="0"/>
        </w:rPr>
        <w:tab/>
      </w:r>
    </w:p>
    <w:p w:rsidR="00000000" w:rsidDel="00000000" w:rsidP="00000000" w:rsidRDefault="00000000" w:rsidRPr="00000000" w14:paraId="0000014E">
      <w:pPr>
        <w:rPr>
          <w:b w:val="1"/>
          <w:i w:val="1"/>
          <w:color w:val="0b84b5"/>
          <w:sz w:val="24"/>
          <w:szCs w:val="24"/>
        </w:rPr>
      </w:pPr>
      <w:r w:rsidDel="00000000" w:rsidR="00000000" w:rsidRPr="00000000">
        <w:rPr>
          <w:b w:val="1"/>
          <w:i w:val="1"/>
          <w:color w:val="0b84b5"/>
          <w:sz w:val="24"/>
          <w:szCs w:val="24"/>
          <w:rtl w:val="0"/>
        </w:rPr>
        <w:t xml:space="preserve">Mapped to G&amp;J/N4202, v3.0</w:t>
      </w:r>
    </w:p>
    <w:p w:rsidR="00000000" w:rsidDel="00000000" w:rsidP="00000000" w:rsidRDefault="00000000" w:rsidRPr="00000000" w14:paraId="0000014F">
      <w:pPr>
        <w:spacing w:after="12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ability to analyze and model rough diamonds using AI and 3D scanning tools.</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smart planning and defect detection techniques to improve cutting accuracy and reduce waste.</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workflow and resource management using automation, predictive analytics, and remote tools.</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high standards of sustainability and traceability by applying eco-friendly practices and blockchain tracking.</w:t>
      </w:r>
    </w:p>
    <w:tbl>
      <w:tblPr>
        <w:tblStyle w:val="Table6"/>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154">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&lt;35:00&gt;</w:t>
            </w:r>
            <w:r w:rsidDel="00000000" w:rsidR="00000000" w:rsidRPr="00000000">
              <w:rPr>
                <w:rtl w:val="0"/>
              </w:rPr>
            </w:r>
          </w:p>
        </w:tc>
        <w:tc>
          <w:tcPr>
            <w:shd w:fill="auto" w:val="clear"/>
          </w:tcPr>
          <w:p w:rsidR="00000000" w:rsidDel="00000000" w:rsidP="00000000" w:rsidRDefault="00000000" w:rsidRPr="00000000" w14:paraId="00000155">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&lt;170:00&gt;</w:t>
            </w:r>
            <w:r w:rsidDel="00000000" w:rsidR="00000000" w:rsidRPr="00000000">
              <w:rPr>
                <w:rtl w:val="0"/>
              </w:rPr>
            </w:r>
          </w:p>
        </w:tc>
      </w:tr>
      <w:tr>
        <w:trPr>
          <w:cantSplit w:val="0"/>
          <w:tblHeader w:val="0"/>
        </w:trPr>
        <w:tc>
          <w:tcPr/>
          <w:p w:rsidR="00000000" w:rsidDel="00000000" w:rsidP="00000000" w:rsidRDefault="00000000" w:rsidRPr="00000000" w14:paraId="00000156">
            <w:pPr>
              <w:rPr>
                <w:b w:val="1"/>
              </w:rPr>
            </w:pPr>
            <w:r w:rsidDel="00000000" w:rsidR="00000000" w:rsidRPr="00000000">
              <w:rPr>
                <w:b w:val="1"/>
                <w:rtl w:val="0"/>
              </w:rPr>
              <w:t xml:space="preserve">Theory – Key Learning Outcomes </w:t>
            </w:r>
          </w:p>
          <w:p w:rsidR="00000000" w:rsidDel="00000000" w:rsidP="00000000" w:rsidRDefault="00000000" w:rsidRPr="00000000" w14:paraId="00000157">
            <w:pPr>
              <w:rPr>
                <w:i w:val="1"/>
                <w:color w:val="a6a6a6"/>
                <w:sz w:val="16"/>
                <w:szCs w:val="16"/>
              </w:rPr>
            </w:pPr>
            <w:r w:rsidDel="00000000" w:rsidR="00000000" w:rsidRPr="00000000">
              <w:rPr>
                <w:rtl w:val="0"/>
              </w:rPr>
            </w:r>
          </w:p>
        </w:tc>
        <w:tc>
          <w:tcPr/>
          <w:p w:rsidR="00000000" w:rsidDel="00000000" w:rsidP="00000000" w:rsidRDefault="00000000" w:rsidRPr="00000000" w14:paraId="00000158">
            <w:pPr>
              <w:rPr>
                <w:b w:val="1"/>
              </w:rPr>
            </w:pPr>
            <w:r w:rsidDel="00000000" w:rsidR="00000000" w:rsidRPr="00000000">
              <w:rPr>
                <w:b w:val="1"/>
                <w:rtl w:val="0"/>
              </w:rPr>
              <w:t xml:space="preserve">Practical – Key Learning Outcomes</w:t>
            </w:r>
          </w:p>
          <w:p w:rsidR="00000000" w:rsidDel="00000000" w:rsidP="00000000" w:rsidRDefault="00000000" w:rsidRPr="00000000" w14:paraId="00000159">
            <w:pPr>
              <w:rPr/>
            </w:pPr>
            <w:r w:rsidDel="00000000" w:rsidR="00000000" w:rsidRPr="00000000">
              <w:rPr>
                <w:rtl w:val="0"/>
              </w:rPr>
            </w:r>
          </w:p>
        </w:tc>
      </w:tr>
      <w:tr>
        <w:trPr>
          <w:cantSplit w:val="0"/>
          <w:tblHeader w:val="0"/>
        </w:trPr>
        <w:tc>
          <w:tcPr/>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use of AI-powered imaging in assessing the color, purity, and structure of rough diamonds.</w:t>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process of real-time 3D scanning and its role in accurate windowing and digital modeling.</w:t>
            </w:r>
          </w:p>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cloud-based data storage for tracking and categorizing rough diamonds.</w:t>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how AR overlays support precision in marking prior to windowing.</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traditional and automated laser mapping methods in terms of error reduction and efficiency.</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inclusions and flaws through AI-driven defect detection before planning the cut.</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how machine learning predicts cutting strategies using historical performance data.</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benefits of blockchain in ensuring traceability and authenticity of diamonds.</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Justify the use of eco-friendly materials in diamond cleaning and adhesion processes.</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how non-contact laser technology ensures zero-damage during marking and processing.</w:t>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role of AI-assisted workflow automation in managing multiple diamonds simultaneously.</w:t>
            </w:r>
          </w:p>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how predictive analytics can prioritize high-value roughs for better work allocation.</w:t>
            </w:r>
          </w:p>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impact of remote monitoring and control on improving planning operations.</w:t>
            </w:r>
          </w:p>
        </w:tc>
        <w:tc>
          <w:tcPr/>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AI-powered imaging tools to analyze rough diamonds for structure, color, and purity.</w:t>
            </w:r>
          </w:p>
          <w:p w:rsidR="00000000" w:rsidDel="00000000" w:rsidP="00000000" w:rsidRDefault="00000000" w:rsidRPr="00000000" w14:paraId="000001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real-time 3D scans and generate accurate digital models for rough diamonds.</w:t>
            </w:r>
          </w:p>
          <w:p w:rsidR="00000000" w:rsidDel="00000000" w:rsidP="00000000" w:rsidRDefault="00000000" w:rsidRPr="00000000" w14:paraId="000001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Upload and organize diamond data in a cloud-based system for seamless retrieval.</w:t>
            </w:r>
          </w:p>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AR overlays during marking to enhance precision before sending for windowing.</w:t>
            </w:r>
          </w:p>
          <w:p w:rsidR="00000000" w:rsidDel="00000000" w:rsidP="00000000" w:rsidRDefault="00000000" w:rsidRPr="00000000" w14:paraId="000001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Execute automated laser mapping to generate detailed and error-free imaging.</w:t>
            </w:r>
          </w:p>
          <w:p w:rsidR="00000000" w:rsidDel="00000000" w:rsidP="00000000" w:rsidRDefault="00000000" w:rsidRPr="00000000" w14:paraId="000001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internal flaws or inclusions using AI-driven tools before creating cutting plans.</w:t>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 machine learning models to suggest optimal cutting strategies for specific roughs.</w:t>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 each rough diamond using a blockchain system from analysis to final product.</w:t>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non-toxic adhesives and eco-friendly cleaners during the pre-cutting process.</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non-contact laser devices to mark and process diamonds without causing damage.</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multiple diamond assessments simultaneously with the help of AI automation.</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Prioritize rough diamonds based on real-time predictive data to optimize value extraction.</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planning operations remotely using smart monitoring tools and dashboards.</w:t>
            </w:r>
          </w:p>
          <w:p w:rsidR="00000000" w:rsidDel="00000000" w:rsidP="00000000" w:rsidRDefault="00000000" w:rsidRPr="00000000" w14:paraId="00000174">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75">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77">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79">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7B">
            <w:pPr>
              <w:jc w:val="both"/>
              <w:rPr/>
            </w:pPr>
            <w:r w:rsidDel="00000000" w:rsidR="00000000" w:rsidRPr="00000000">
              <w:rPr>
                <w:rtl w:val="0"/>
              </w:rPr>
              <w:t xml:space="preserve">Diamond planning and marking machine (Lotus diamond planning machine, Helium Rough, Sarin diamond planning machine etc.), Planning software, Die pins, Label printer, Labels or Printing roll</w:t>
            </w:r>
          </w:p>
        </w:tc>
      </w:tr>
    </w:tbl>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rFonts w:ascii="Cambria" w:cs="Cambria" w:eastAsia="Cambria" w:hAnsi="Cambria"/>
          <w:b w:val="1"/>
          <w:color w:val="0b84b5"/>
          <w:sz w:val="24"/>
          <w:szCs w:val="24"/>
        </w:rPr>
      </w:pPr>
      <w:bookmarkStart w:colFirst="0" w:colLast="0" w:name="_heading=h.9fq05u82h8h6" w:id="8"/>
      <w:bookmarkEnd w:id="8"/>
      <w:r w:rsidDel="00000000" w:rsidR="00000000" w:rsidRPr="00000000">
        <w:br w:type="page"/>
      </w:r>
      <w:r w:rsidDel="00000000" w:rsidR="00000000" w:rsidRPr="00000000">
        <w:rPr>
          <w:rtl w:val="0"/>
        </w:rPr>
      </w:r>
    </w:p>
    <w:p w:rsidR="00000000" w:rsidDel="00000000" w:rsidP="00000000" w:rsidRDefault="00000000" w:rsidRPr="00000000" w14:paraId="00000180">
      <w:pPr>
        <w:pStyle w:val="Heading2"/>
        <w:spacing w:after="120" w:lineRule="auto"/>
        <w:rPr>
          <w:color w:val="0b84b5"/>
          <w:sz w:val="24"/>
          <w:szCs w:val="24"/>
        </w:rPr>
      </w:pPr>
      <w:bookmarkStart w:colFirst="0" w:colLast="0" w:name="_heading=h.g1lpe7m89y9" w:id="9"/>
      <w:bookmarkEnd w:id="9"/>
      <w:r w:rsidDel="00000000" w:rsidR="00000000" w:rsidRPr="00000000">
        <w:rPr>
          <w:color w:val="0b84b5"/>
          <w:sz w:val="24"/>
          <w:szCs w:val="24"/>
          <w:rtl w:val="0"/>
        </w:rPr>
        <w:t xml:space="preserve">Module 3: Maintain health and safety at workplace</w:t>
      </w:r>
    </w:p>
    <w:p w:rsidR="00000000" w:rsidDel="00000000" w:rsidP="00000000" w:rsidRDefault="00000000" w:rsidRPr="00000000" w14:paraId="00000181">
      <w:pPr>
        <w:rPr>
          <w:b w:val="1"/>
        </w:rPr>
      </w:pPr>
      <w:r w:rsidDel="00000000" w:rsidR="00000000" w:rsidRPr="00000000">
        <w:rPr>
          <w:b w:val="1"/>
          <w:i w:val="1"/>
          <w:color w:val="0b84b5"/>
          <w:sz w:val="24"/>
          <w:szCs w:val="24"/>
          <w:rtl w:val="0"/>
        </w:rPr>
        <w:t xml:space="preserve">Mapped to G&amp;J/N9902, v3.0</w:t>
      </w:r>
      <w:r w:rsidDel="00000000" w:rsidR="00000000" w:rsidRPr="00000000">
        <w:rPr>
          <w:rtl w:val="0"/>
        </w:rPr>
      </w:r>
    </w:p>
    <w:p w:rsidR="00000000" w:rsidDel="00000000" w:rsidP="00000000" w:rsidRDefault="00000000" w:rsidRPr="00000000" w14:paraId="00000182">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government norms and policies on occupational health and safety at work.</w:t>
      </w:r>
    </w:p>
    <w:p w:rsidR="00000000" w:rsidDel="00000000" w:rsidP="00000000" w:rsidRDefault="00000000" w:rsidRPr="00000000" w14:paraId="000001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the safety guidelines of the organization.</w:t>
      </w:r>
    </w:p>
    <w:tbl>
      <w:tblPr>
        <w:tblStyle w:val="Table7"/>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85">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&lt;08:00&gt;</w:t>
            </w:r>
            <w:r w:rsidDel="00000000" w:rsidR="00000000" w:rsidRPr="00000000">
              <w:rPr>
                <w:rtl w:val="0"/>
              </w:rPr>
            </w:r>
          </w:p>
        </w:tc>
        <w:tc>
          <w:tcPr/>
          <w:p w:rsidR="00000000" w:rsidDel="00000000" w:rsidP="00000000" w:rsidRDefault="00000000" w:rsidRPr="00000000" w14:paraId="00000186">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&lt;22:00&gt;</w:t>
            </w:r>
            <w:r w:rsidDel="00000000" w:rsidR="00000000" w:rsidRPr="00000000">
              <w:rPr>
                <w:rtl w:val="0"/>
              </w:rPr>
            </w:r>
          </w:p>
        </w:tc>
      </w:tr>
      <w:tr>
        <w:trPr>
          <w:cantSplit w:val="0"/>
          <w:tblHeader w:val="0"/>
        </w:trPr>
        <w:tc>
          <w:tcPr/>
          <w:p w:rsidR="00000000" w:rsidDel="00000000" w:rsidP="00000000" w:rsidRDefault="00000000" w:rsidRPr="00000000" w14:paraId="00000187">
            <w:pPr>
              <w:rPr>
                <w:b w:val="1"/>
              </w:rPr>
            </w:pPr>
            <w:r w:rsidDel="00000000" w:rsidR="00000000" w:rsidRPr="00000000">
              <w:rPr>
                <w:b w:val="1"/>
                <w:rtl w:val="0"/>
              </w:rPr>
              <w:t xml:space="preserve">Theory – Key Learning Outcomes </w:t>
            </w:r>
          </w:p>
          <w:p w:rsidR="00000000" w:rsidDel="00000000" w:rsidP="00000000" w:rsidRDefault="00000000" w:rsidRPr="00000000" w14:paraId="00000188">
            <w:pPr>
              <w:rPr>
                <w:i w:val="1"/>
                <w:color w:val="a6a6a6"/>
                <w:sz w:val="16"/>
                <w:szCs w:val="16"/>
              </w:rPr>
            </w:pPr>
            <w:r w:rsidDel="00000000" w:rsidR="00000000" w:rsidRPr="00000000">
              <w:rPr>
                <w:rtl w:val="0"/>
              </w:rPr>
            </w:r>
          </w:p>
        </w:tc>
        <w:tc>
          <w:tcPr/>
          <w:p w:rsidR="00000000" w:rsidDel="00000000" w:rsidP="00000000" w:rsidRDefault="00000000" w:rsidRPr="00000000" w14:paraId="00000189">
            <w:pPr>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workplace hazards and risks.</w:t>
            </w:r>
          </w:p>
          <w:p w:rsidR="00000000" w:rsidDel="00000000" w:rsidP="00000000" w:rsidRDefault="00000000" w:rsidRPr="00000000" w14:paraId="000001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personal protective equipment like safety gloves, glasses, shoes and mask used at the workplace.</w:t>
            </w:r>
          </w:p>
          <w:p w:rsidR="00000000" w:rsidDel="00000000" w:rsidP="00000000" w:rsidRDefault="00000000" w:rsidRPr="00000000" w14:paraId="000001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various warning signs used at the workplace.</w:t>
            </w:r>
          </w:p>
          <w:p w:rsidR="00000000" w:rsidDel="00000000" w:rsidP="00000000" w:rsidRDefault="00000000" w:rsidRPr="00000000" w14:paraId="000001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appropriate strategies to deal with emergencies and accidents at the workplace.</w:t>
            </w:r>
          </w:p>
          <w:p w:rsidR="00000000" w:rsidDel="00000000" w:rsidP="00000000" w:rsidRDefault="00000000" w:rsidRPr="00000000" w14:paraId="000001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different types of waste identified in industry.</w:t>
            </w:r>
          </w:p>
          <w:p w:rsidR="00000000" w:rsidDel="00000000" w:rsidP="00000000" w:rsidRDefault="00000000" w:rsidRPr="00000000" w14:paraId="000001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various methods of waste management.</w:t>
            </w:r>
          </w:p>
          <w:p w:rsidR="00000000" w:rsidDel="00000000" w:rsidP="00000000" w:rsidRDefault="00000000" w:rsidRPr="00000000" w14:paraId="000001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Distinguish between different colour coded dustbins.</w:t>
            </w:r>
          </w:p>
        </w:tc>
        <w:tc>
          <w:tcPr/>
          <w:p w:rsidR="00000000" w:rsidDel="00000000" w:rsidP="00000000" w:rsidRDefault="00000000" w:rsidRPr="00000000" w14:paraId="000001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best practices to remove potential hazards at the workplace and prevent accidents.</w:t>
            </w:r>
          </w:p>
          <w:p w:rsidR="00000000" w:rsidDel="00000000" w:rsidP="00000000" w:rsidRDefault="00000000" w:rsidRPr="00000000" w14:paraId="000001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PPE.</w:t>
            </w:r>
          </w:p>
          <w:p w:rsidR="00000000" w:rsidDel="00000000" w:rsidP="00000000" w:rsidRDefault="00000000" w:rsidRPr="00000000" w14:paraId="000001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fire extinguisher.</w:t>
            </w:r>
          </w:p>
          <w:p w:rsidR="00000000" w:rsidDel="00000000" w:rsidP="00000000" w:rsidRDefault="00000000" w:rsidRPr="00000000" w14:paraId="000001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first aid procedure in case of emergencies.</w:t>
            </w:r>
          </w:p>
          <w:p w:rsidR="00000000" w:rsidDel="00000000" w:rsidP="00000000" w:rsidRDefault="00000000" w:rsidRPr="00000000" w14:paraId="000001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procedure of handling and disposing different types of waste.</w:t>
            </w:r>
          </w:p>
        </w:tc>
      </w:tr>
      <w:tr>
        <w:trPr>
          <w:cantSplit w:val="0"/>
          <w:tblHeader w:val="0"/>
        </w:trPr>
        <w:tc>
          <w:tcPr>
            <w:gridSpan w:val="2"/>
          </w:tcPr>
          <w:p w:rsidR="00000000" w:rsidDel="00000000" w:rsidP="00000000" w:rsidRDefault="00000000" w:rsidRPr="00000000" w14:paraId="00000196">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98">
            <w:pPr>
              <w:jc w:val="both"/>
              <w:rPr/>
            </w:pPr>
            <w:r w:rsidDel="00000000" w:rsidR="00000000" w:rsidRPr="00000000">
              <w:rPr>
                <w:rtl w:val="0"/>
              </w:rPr>
              <w:t xml:space="preserve">Whiteboard, Marker pen, Computer or Laptop attached to LCD projector, Scanner, Computer speakers</w:t>
            </w:r>
          </w:p>
          <w:p w:rsidR="00000000" w:rsidDel="00000000" w:rsidP="00000000" w:rsidRDefault="00000000" w:rsidRPr="00000000" w14:paraId="00000199">
            <w:pPr>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B">
            <w:pPr>
              <w:rPr>
                <w:b w:val="1"/>
              </w:rPr>
            </w:pPr>
            <w:r w:rsidDel="00000000" w:rsidR="00000000" w:rsidRPr="00000000">
              <w:rPr>
                <w:b w:val="1"/>
                <w:rtl w:val="0"/>
              </w:rPr>
              <w:t xml:space="preserve">Tools, Equipment and Other Requirements:</w:t>
            </w:r>
          </w:p>
        </w:tc>
      </w:tr>
      <w:tr>
        <w:trPr>
          <w:cantSplit w:val="0"/>
          <w:tblHeader w:val="0"/>
        </w:trPr>
        <w:tc>
          <w:tcPr>
            <w:gridSpan w:val="2"/>
          </w:tcPr>
          <w:p w:rsidR="00000000" w:rsidDel="00000000" w:rsidP="00000000" w:rsidRDefault="00000000" w:rsidRPr="00000000" w14:paraId="0000019D">
            <w:pPr>
              <w:rPr/>
            </w:pPr>
            <w:r w:rsidDel="00000000" w:rsidR="00000000" w:rsidRPr="00000000">
              <w:rPr>
                <w:rtl w:val="0"/>
              </w:rPr>
              <w:t xml:space="preserve">Safety hand gloves, Glasses, Safety shoes, Mask, Fire extinguisher, First aid kit</w:t>
            </w:r>
          </w:p>
        </w:tc>
      </w:tr>
    </w:tbl>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pStyle w:val="Heading2"/>
        <w:spacing w:line="240" w:lineRule="auto"/>
        <w:rPr>
          <w:color w:val="0b84b5"/>
          <w:sz w:val="24"/>
          <w:szCs w:val="24"/>
        </w:rPr>
      </w:pPr>
      <w:bookmarkStart w:colFirst="0" w:colLast="0" w:name="_heading=h.sfba15pfr90v" w:id="10"/>
      <w:bookmarkEnd w:id="10"/>
      <w:r w:rsidDel="00000000" w:rsidR="00000000" w:rsidRPr="00000000">
        <w:rPr>
          <w:color w:val="0b84b5"/>
          <w:sz w:val="24"/>
          <w:szCs w:val="24"/>
          <w:rtl w:val="0"/>
        </w:rPr>
        <w:t xml:space="preserve">Module 4: Implement Circular Economy and Sustainable Practices in Gem and Jewellery Industry</w:t>
      </w:r>
    </w:p>
    <w:p w:rsidR="00000000" w:rsidDel="00000000" w:rsidP="00000000" w:rsidRDefault="00000000" w:rsidRPr="00000000" w14:paraId="000001AB">
      <w:pPr>
        <w:rPr>
          <w:b w:val="1"/>
          <w:i w:val="1"/>
          <w:color w:val="0b84b5"/>
          <w:sz w:val="24"/>
          <w:szCs w:val="24"/>
        </w:rPr>
      </w:pPr>
      <w:r w:rsidDel="00000000" w:rsidR="00000000" w:rsidRPr="00000000">
        <w:rPr>
          <w:b w:val="1"/>
          <w:i w:val="1"/>
          <w:color w:val="0b84b5"/>
          <w:sz w:val="24"/>
          <w:szCs w:val="24"/>
          <w:rtl w:val="0"/>
        </w:rPr>
        <w:t xml:space="preserve">Mapped to G&amp;J/Nxxxx, v1.0</w:t>
      </w:r>
    </w:p>
    <w:p w:rsidR="00000000" w:rsidDel="00000000" w:rsidP="00000000" w:rsidRDefault="00000000" w:rsidRPr="00000000" w14:paraId="000001AC">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AD">
      <w:pPr>
        <w:spacing w:after="0" w:before="240" w:line="240" w:lineRule="auto"/>
        <w:rPr>
          <w:b w:val="1"/>
        </w:rPr>
      </w:pP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their relevance to sustainable practices in the gem and jewellery industry.</w:t>
      </w:r>
    </w:p>
    <w:p w:rsidR="00000000" w:rsidDel="00000000" w:rsidP="00000000" w:rsidRDefault="00000000" w:rsidRPr="00000000" w14:paraId="000001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design techniques that enhance jewellery recyclability and reusability while minimizing material waste.</w:t>
      </w:r>
    </w:p>
    <w:p w:rsidR="00000000" w:rsidDel="00000000" w:rsidP="00000000" w:rsidRDefault="00000000" w:rsidRPr="00000000" w14:paraId="000001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environmental and economic impact of material wastage, hazardous waste, and energy consumption in jewellery manufacturing.</w:t>
      </w:r>
    </w:p>
    <w:p w:rsidR="00000000" w:rsidDel="00000000" w:rsidP="00000000" w:rsidRDefault="00000000" w:rsidRPr="00000000" w14:paraId="000001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jewellery production processes by incorporating responsible sourcing, energy-efficient equipment, and waste management techniques.</w:t>
      </w:r>
      <w:r w:rsidDel="00000000" w:rsidR="00000000" w:rsidRPr="00000000">
        <w:rPr>
          <w:rtl w:val="0"/>
        </w:rPr>
      </w:r>
    </w:p>
    <w:tbl>
      <w:tblPr>
        <w:tblStyle w:val="Table8"/>
        <w:tblW w:w="9015.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2"/>
        <w:gridCol w:w="4513"/>
        <w:tblGridChange w:id="0">
          <w:tblGrid>
            <w:gridCol w:w="4502"/>
            <w:gridCol w:w="4513"/>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2">
            <w:pPr>
              <w:spacing w:after="60" w:before="60" w:lineRule="auto"/>
              <w:rPr/>
            </w:pPr>
            <w:r w:rsidDel="00000000" w:rsidR="00000000" w:rsidRPr="00000000">
              <w:rPr>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10:00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3">
            <w:pPr>
              <w:spacing w:after="60" w:before="60" w:lineRule="auto"/>
              <w:rPr/>
            </w:pPr>
            <w:r w:rsidDel="00000000" w:rsidR="00000000" w:rsidRPr="00000000">
              <w:rPr>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20:00</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4">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5">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its relevance to the gem and jewellery industry.</w:t>
            </w:r>
          </w:p>
          <w:p w:rsidR="00000000" w:rsidDel="00000000" w:rsidP="00000000" w:rsidRDefault="00000000" w:rsidRPr="00000000" w14:paraId="000001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methods for designing jewellery that support recyclability and reusability.</w:t>
            </w:r>
          </w:p>
          <w:p w:rsidR="00000000" w:rsidDel="00000000" w:rsidP="00000000" w:rsidRDefault="00000000" w:rsidRPr="00000000" w14:paraId="000001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best practices for responsible sourcing of gemstones and metals in jewellery production.</w:t>
            </w:r>
          </w:p>
          <w:p w:rsidR="00000000" w:rsidDel="00000000" w:rsidP="00000000" w:rsidRDefault="00000000" w:rsidRPr="00000000" w14:paraId="000001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impact of material wastage on cost, sustainability, and environmental degradation.</w:t>
            </w:r>
          </w:p>
          <w:p w:rsidR="00000000" w:rsidDel="00000000" w:rsidP="00000000" w:rsidRDefault="00000000" w:rsidRPr="00000000" w14:paraId="000001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different waste management techniques, including recycling, upcycling, and safe disposal.</w:t>
            </w:r>
          </w:p>
          <w:p w:rsidR="00000000" w:rsidDel="00000000" w:rsidP="00000000" w:rsidRDefault="00000000" w:rsidRPr="00000000" w14:paraId="000001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process of recovering and reintegrating lost gold into production.</w:t>
            </w:r>
          </w:p>
          <w:p w:rsidR="00000000" w:rsidDel="00000000" w:rsidP="00000000" w:rsidRDefault="00000000" w:rsidRPr="00000000" w14:paraId="000001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role of renewable energy in jewellery manufacturing and its benefits.</w:t>
            </w:r>
          </w:p>
          <w:p w:rsidR="00000000" w:rsidDel="00000000" w:rsidP="00000000" w:rsidRDefault="00000000" w:rsidRPr="00000000" w14:paraId="000001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industry regulations and policies related to sustainable and circular economy practices.</w:t>
            </w:r>
          </w:p>
          <w:p w:rsidR="00000000" w:rsidDel="00000000" w:rsidP="00000000" w:rsidRDefault="00000000" w:rsidRPr="00000000" w14:paraId="000001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significance of energy-efficient equipment and conservation techniques in jewellery production.</w:t>
            </w:r>
          </w:p>
          <w:p w:rsidR="00000000" w:rsidDel="00000000" w:rsidP="00000000" w:rsidRDefault="00000000" w:rsidRPr="00000000" w14:paraId="000001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environmental impact of hazardous waste generated in jewellery manufacturing and methods to mitigate it.</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process of identifying and selecting recyclable materials for jewellery production.</w:t>
            </w:r>
          </w:p>
          <w:p w:rsidR="00000000" w:rsidDel="00000000" w:rsidP="00000000" w:rsidRDefault="00000000" w:rsidRPr="00000000" w14:paraId="000001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modular design techniques that enable easy disassembly and reassembly of jewellery pieces.</w:t>
            </w:r>
          </w:p>
          <w:p w:rsidR="00000000" w:rsidDel="00000000" w:rsidP="00000000" w:rsidRDefault="00000000" w:rsidRPr="00000000" w14:paraId="000001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proper sorting and waste segregation practices for better recycling and disposal.</w:t>
            </w:r>
          </w:p>
          <w:p w:rsidR="00000000" w:rsidDel="00000000" w:rsidP="00000000" w:rsidRDefault="00000000" w:rsidRPr="00000000" w14:paraId="000001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energy-efficient equipment and monitor their performance to reduce power consumption.</w:t>
            </w:r>
          </w:p>
          <w:p w:rsidR="00000000" w:rsidDel="00000000" w:rsidP="00000000" w:rsidRDefault="00000000" w:rsidRPr="00000000" w14:paraId="000001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documentation system to track and record recycled and upcycled materials.</w:t>
            </w:r>
          </w:p>
          <w:p w:rsidR="00000000" w:rsidDel="00000000" w:rsidP="00000000" w:rsidRDefault="00000000" w:rsidRPr="00000000" w14:paraId="000001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basic energy audit to identify inefficiencies in jewellery production processes.</w:t>
            </w:r>
          </w:p>
          <w:p w:rsidR="00000000" w:rsidDel="00000000" w:rsidP="00000000" w:rsidRDefault="00000000" w:rsidRPr="00000000" w14:paraId="000001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jewellery manufacturing processes to incorporate wax pattern reuse in the lost wax casting method.</w:t>
            </w:r>
          </w:p>
          <w:p w:rsidR="00000000" w:rsidDel="00000000" w:rsidP="00000000" w:rsidRDefault="00000000" w:rsidRPr="00000000" w14:paraId="000001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water usage by implementing conservation measures such as recycling wastewater for non-production activities.</w:t>
            </w:r>
          </w:p>
          <w:p w:rsidR="00000000" w:rsidDel="00000000" w:rsidP="00000000" w:rsidRDefault="00000000" w:rsidRPr="00000000" w14:paraId="000001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take-back program for old and unwanted jewellery to promote sustainable practices.</w:t>
            </w:r>
          </w:p>
          <w:p w:rsidR="00000000" w:rsidDel="00000000" w:rsidP="00000000" w:rsidRDefault="00000000" w:rsidRPr="00000000" w14:paraId="000001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adjust indoor lighting, ventilation, and AC settings to enhance energy conservation in daily operations.</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A">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C">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E">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D0">
            <w:pPr>
              <w:spacing w:after="60" w:before="60" w:lineRule="auto"/>
              <w:rPr/>
            </w:pPr>
            <w:r w:rsidDel="00000000" w:rsidR="00000000" w:rsidRPr="00000000">
              <w:rPr>
                <w:rtl w:val="0"/>
              </w:rPr>
              <w:t xml:space="preserve">Recycling bins, waste segregation containers, modular design tools, digital design software, energy-efficient furnaces, renewable energy sources (solar panels, wind turbines), water recycling systems, waste tracking software, gold recovery units, wax pattern reuse equipment, take-back program infrastructure, energy audit tools, LED lighting systems, ventilation control devices, air quality monitors, sorting trays, eco-friendly packaging materials, jewellery dismantling tools, upcycling workstations, regulatory compliance documents, sustainable sourcing databases</w:t>
            </w:r>
          </w:p>
        </w:tc>
      </w:tr>
    </w:tbl>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pStyle w:val="Heading2"/>
        <w:rPr>
          <w:color w:val="0b84b5"/>
          <w:sz w:val="24"/>
          <w:szCs w:val="24"/>
        </w:rPr>
      </w:pPr>
      <w:bookmarkStart w:colFirst="0" w:colLast="0" w:name="_heading=h.qs1r0rnarhxs" w:id="11"/>
      <w:bookmarkEnd w:id="11"/>
      <w:r w:rsidDel="00000000" w:rsidR="00000000" w:rsidRPr="00000000">
        <w:rPr>
          <w:color w:val="0b84b5"/>
          <w:sz w:val="24"/>
          <w:szCs w:val="24"/>
          <w:rtl w:val="0"/>
        </w:rPr>
        <w:t xml:space="preserve">Module 5: Introduction to Employability Skills</w:t>
      </w:r>
    </w:p>
    <w:p w:rsidR="00000000" w:rsidDel="00000000" w:rsidP="00000000" w:rsidRDefault="00000000" w:rsidRPr="00000000" w14:paraId="000001D5">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1D6">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Employability Skills in meeting the job requirements </w:t>
      </w:r>
    </w:p>
    <w:tbl>
      <w:tblPr>
        <w:tblStyle w:val="Table9"/>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1D8">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1D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A">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1DB">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1DC">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1DD">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Employability Skills in meeting the job requirements</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Employability Skills</w:t>
            </w:r>
          </w:p>
        </w:tc>
      </w:tr>
      <w:tr>
        <w:trPr>
          <w:cantSplit w:val="0"/>
          <w:tblHeader w:val="0"/>
        </w:trPr>
        <w:tc>
          <w:tcPr>
            <w:gridSpan w:val="2"/>
            <w:shd w:fill="f2f2f2" w:val="clear"/>
          </w:tcPr>
          <w:p w:rsidR="00000000" w:rsidDel="00000000" w:rsidP="00000000" w:rsidRDefault="00000000" w:rsidRPr="00000000" w14:paraId="000001E1">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1E3">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1E5">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9">
      <w:pPr>
        <w:rPr>
          <w:i w:val="1"/>
          <w:color w:val="365f91"/>
          <w:sz w:val="18"/>
          <w:szCs w:val="18"/>
        </w:rPr>
      </w:pPr>
      <w:r w:rsidDel="00000000" w:rsidR="00000000" w:rsidRPr="00000000">
        <w:rPr>
          <w:rtl w:val="0"/>
        </w:rPr>
      </w:r>
    </w:p>
    <w:p w:rsidR="00000000" w:rsidDel="00000000" w:rsidP="00000000" w:rsidRDefault="00000000" w:rsidRPr="00000000" w14:paraId="000001EA">
      <w:pPr>
        <w:rPr>
          <w:i w:val="1"/>
          <w:color w:val="365f91"/>
          <w:sz w:val="18"/>
          <w:szCs w:val="18"/>
        </w:rPr>
      </w:pPr>
      <w:r w:rsidDel="00000000" w:rsidR="00000000" w:rsidRPr="00000000">
        <w:rPr>
          <w:rtl w:val="0"/>
        </w:rPr>
      </w:r>
    </w:p>
    <w:p w:rsidR="00000000" w:rsidDel="00000000" w:rsidP="00000000" w:rsidRDefault="00000000" w:rsidRPr="00000000" w14:paraId="000001EB">
      <w:pPr>
        <w:rPr>
          <w:i w:val="1"/>
          <w:color w:val="365f91"/>
          <w:sz w:val="18"/>
          <w:szCs w:val="18"/>
        </w:rPr>
      </w:pPr>
      <w:r w:rsidDel="00000000" w:rsidR="00000000" w:rsidRPr="00000000">
        <w:rPr>
          <w:rtl w:val="0"/>
        </w:rPr>
      </w:r>
    </w:p>
    <w:p w:rsidR="00000000" w:rsidDel="00000000" w:rsidP="00000000" w:rsidRDefault="00000000" w:rsidRPr="00000000" w14:paraId="000001EC">
      <w:pPr>
        <w:rPr>
          <w:i w:val="1"/>
          <w:color w:val="365f91"/>
          <w:sz w:val="18"/>
          <w:szCs w:val="18"/>
        </w:rPr>
      </w:pPr>
      <w:r w:rsidDel="00000000" w:rsidR="00000000" w:rsidRPr="00000000">
        <w:rPr>
          <w:rtl w:val="0"/>
        </w:rPr>
      </w:r>
    </w:p>
    <w:p w:rsidR="00000000" w:rsidDel="00000000" w:rsidP="00000000" w:rsidRDefault="00000000" w:rsidRPr="00000000" w14:paraId="000001ED">
      <w:pPr>
        <w:rPr>
          <w:i w:val="1"/>
          <w:color w:val="365f91"/>
          <w:sz w:val="18"/>
          <w:szCs w:val="18"/>
        </w:rPr>
      </w:pPr>
      <w:r w:rsidDel="00000000" w:rsidR="00000000" w:rsidRPr="00000000">
        <w:rPr>
          <w:rtl w:val="0"/>
        </w:rPr>
      </w:r>
    </w:p>
    <w:p w:rsidR="00000000" w:rsidDel="00000000" w:rsidP="00000000" w:rsidRDefault="00000000" w:rsidRPr="00000000" w14:paraId="000001EE">
      <w:pPr>
        <w:rPr>
          <w:i w:val="1"/>
          <w:color w:val="365f91"/>
          <w:sz w:val="18"/>
          <w:szCs w:val="18"/>
        </w:rPr>
      </w:pPr>
      <w:r w:rsidDel="00000000" w:rsidR="00000000" w:rsidRPr="00000000">
        <w:rPr>
          <w:rtl w:val="0"/>
        </w:rPr>
      </w:r>
    </w:p>
    <w:p w:rsidR="00000000" w:rsidDel="00000000" w:rsidP="00000000" w:rsidRDefault="00000000" w:rsidRPr="00000000" w14:paraId="000001EF">
      <w:pPr>
        <w:rPr>
          <w:i w:val="1"/>
          <w:color w:val="365f91"/>
          <w:sz w:val="18"/>
          <w:szCs w:val="18"/>
        </w:rPr>
      </w:pPr>
      <w:r w:rsidDel="00000000" w:rsidR="00000000" w:rsidRPr="00000000">
        <w:rPr>
          <w:rtl w:val="0"/>
        </w:rPr>
      </w:r>
    </w:p>
    <w:p w:rsidR="00000000" w:rsidDel="00000000" w:rsidP="00000000" w:rsidRDefault="00000000" w:rsidRPr="00000000" w14:paraId="000001F0">
      <w:pPr>
        <w:rPr>
          <w:i w:val="1"/>
          <w:color w:val="365f91"/>
          <w:sz w:val="18"/>
          <w:szCs w:val="18"/>
        </w:rPr>
      </w:pPr>
      <w:r w:rsidDel="00000000" w:rsidR="00000000" w:rsidRPr="00000000">
        <w:rPr>
          <w:rtl w:val="0"/>
        </w:rPr>
      </w:r>
    </w:p>
    <w:p w:rsidR="00000000" w:rsidDel="00000000" w:rsidP="00000000" w:rsidRDefault="00000000" w:rsidRPr="00000000" w14:paraId="000001F1">
      <w:pPr>
        <w:rPr>
          <w:i w:val="1"/>
          <w:color w:val="365f91"/>
          <w:sz w:val="18"/>
          <w:szCs w:val="18"/>
        </w:rPr>
      </w:pPr>
      <w:r w:rsidDel="00000000" w:rsidR="00000000" w:rsidRPr="00000000">
        <w:rPr>
          <w:rtl w:val="0"/>
        </w:rPr>
      </w:r>
    </w:p>
    <w:p w:rsidR="00000000" w:rsidDel="00000000" w:rsidP="00000000" w:rsidRDefault="00000000" w:rsidRPr="00000000" w14:paraId="000001F2">
      <w:pPr>
        <w:rPr>
          <w:i w:val="1"/>
          <w:color w:val="365f91"/>
          <w:sz w:val="18"/>
          <w:szCs w:val="18"/>
        </w:rPr>
      </w:pPr>
      <w:r w:rsidDel="00000000" w:rsidR="00000000" w:rsidRPr="00000000">
        <w:rPr>
          <w:rtl w:val="0"/>
        </w:rPr>
      </w:r>
    </w:p>
    <w:p w:rsidR="00000000" w:rsidDel="00000000" w:rsidP="00000000" w:rsidRDefault="00000000" w:rsidRPr="00000000" w14:paraId="000001F3">
      <w:pPr>
        <w:rPr>
          <w:i w:val="1"/>
          <w:color w:val="365f91"/>
          <w:sz w:val="18"/>
          <w:szCs w:val="18"/>
        </w:rPr>
      </w:pPr>
      <w:r w:rsidDel="00000000" w:rsidR="00000000" w:rsidRPr="00000000">
        <w:rPr>
          <w:rtl w:val="0"/>
        </w:rPr>
      </w:r>
    </w:p>
    <w:p w:rsidR="00000000" w:rsidDel="00000000" w:rsidP="00000000" w:rsidRDefault="00000000" w:rsidRPr="00000000" w14:paraId="000001F4">
      <w:pPr>
        <w:rPr>
          <w:i w:val="1"/>
          <w:color w:val="365f91"/>
          <w:sz w:val="18"/>
          <w:szCs w:val="18"/>
        </w:rPr>
      </w:pPr>
      <w:r w:rsidDel="00000000" w:rsidR="00000000" w:rsidRPr="00000000">
        <w:rPr>
          <w:rtl w:val="0"/>
        </w:rPr>
      </w:r>
    </w:p>
    <w:p w:rsidR="00000000" w:rsidDel="00000000" w:rsidP="00000000" w:rsidRDefault="00000000" w:rsidRPr="00000000" w14:paraId="000001F5">
      <w:pPr>
        <w:rPr>
          <w:i w:val="1"/>
          <w:color w:val="365f91"/>
          <w:sz w:val="18"/>
          <w:szCs w:val="18"/>
        </w:rPr>
      </w:pPr>
      <w:r w:rsidDel="00000000" w:rsidR="00000000" w:rsidRPr="00000000">
        <w:rPr>
          <w:rtl w:val="0"/>
        </w:rPr>
      </w:r>
    </w:p>
    <w:p w:rsidR="00000000" w:rsidDel="00000000" w:rsidP="00000000" w:rsidRDefault="00000000" w:rsidRPr="00000000" w14:paraId="000001F6">
      <w:pPr>
        <w:rPr>
          <w:i w:val="1"/>
          <w:color w:val="365f91"/>
          <w:sz w:val="18"/>
          <w:szCs w:val="18"/>
        </w:rPr>
      </w:pPr>
      <w:r w:rsidDel="00000000" w:rsidR="00000000" w:rsidRPr="00000000">
        <w:rPr>
          <w:rtl w:val="0"/>
        </w:rPr>
      </w:r>
    </w:p>
    <w:p w:rsidR="00000000" w:rsidDel="00000000" w:rsidP="00000000" w:rsidRDefault="00000000" w:rsidRPr="00000000" w14:paraId="000001F7">
      <w:pPr>
        <w:rPr>
          <w:i w:val="1"/>
          <w:color w:val="365f91"/>
          <w:sz w:val="18"/>
          <w:szCs w:val="18"/>
        </w:rPr>
      </w:pPr>
      <w:r w:rsidDel="00000000" w:rsidR="00000000" w:rsidRPr="00000000">
        <w:rPr>
          <w:rtl w:val="0"/>
        </w:rPr>
      </w:r>
    </w:p>
    <w:p w:rsidR="00000000" w:rsidDel="00000000" w:rsidP="00000000" w:rsidRDefault="00000000" w:rsidRPr="00000000" w14:paraId="000001F8">
      <w:pPr>
        <w:rPr>
          <w:i w:val="1"/>
          <w:color w:val="365f91"/>
          <w:sz w:val="18"/>
          <w:szCs w:val="18"/>
        </w:rPr>
      </w:pPr>
      <w:r w:rsidDel="00000000" w:rsidR="00000000" w:rsidRPr="00000000">
        <w:rPr>
          <w:rtl w:val="0"/>
        </w:rPr>
      </w:r>
    </w:p>
    <w:p w:rsidR="00000000" w:rsidDel="00000000" w:rsidP="00000000" w:rsidRDefault="00000000" w:rsidRPr="00000000" w14:paraId="000001F9">
      <w:pPr>
        <w:rPr>
          <w:i w:val="1"/>
          <w:color w:val="365f91"/>
          <w:sz w:val="18"/>
          <w:szCs w:val="18"/>
        </w:rPr>
      </w:pPr>
      <w:r w:rsidDel="00000000" w:rsidR="00000000" w:rsidRPr="00000000">
        <w:rPr>
          <w:rtl w:val="0"/>
        </w:rPr>
      </w:r>
    </w:p>
    <w:p w:rsidR="00000000" w:rsidDel="00000000" w:rsidP="00000000" w:rsidRDefault="00000000" w:rsidRPr="00000000" w14:paraId="000001FA">
      <w:pPr>
        <w:rPr>
          <w:i w:val="1"/>
          <w:color w:val="365f91"/>
          <w:sz w:val="18"/>
          <w:szCs w:val="18"/>
        </w:rPr>
      </w:pPr>
      <w:r w:rsidDel="00000000" w:rsidR="00000000" w:rsidRPr="00000000">
        <w:rPr>
          <w:rtl w:val="0"/>
        </w:rPr>
      </w:r>
    </w:p>
    <w:p w:rsidR="00000000" w:rsidDel="00000000" w:rsidP="00000000" w:rsidRDefault="00000000" w:rsidRPr="00000000" w14:paraId="000001FB">
      <w:pPr>
        <w:rPr>
          <w:i w:val="1"/>
          <w:color w:val="365f91"/>
          <w:sz w:val="18"/>
          <w:szCs w:val="18"/>
        </w:rPr>
      </w:pPr>
      <w:r w:rsidDel="00000000" w:rsidR="00000000" w:rsidRPr="00000000">
        <w:rPr>
          <w:rtl w:val="0"/>
        </w:rPr>
      </w:r>
    </w:p>
    <w:p w:rsidR="00000000" w:rsidDel="00000000" w:rsidP="00000000" w:rsidRDefault="00000000" w:rsidRPr="00000000" w14:paraId="000001FC">
      <w:pPr>
        <w:rPr>
          <w:i w:val="1"/>
          <w:color w:val="365f91"/>
          <w:sz w:val="18"/>
          <w:szCs w:val="18"/>
        </w:rPr>
      </w:pPr>
      <w:r w:rsidDel="00000000" w:rsidR="00000000" w:rsidRPr="00000000">
        <w:rPr>
          <w:rtl w:val="0"/>
        </w:rPr>
      </w:r>
    </w:p>
    <w:p w:rsidR="00000000" w:rsidDel="00000000" w:rsidP="00000000" w:rsidRDefault="00000000" w:rsidRPr="00000000" w14:paraId="000001FD">
      <w:pPr>
        <w:rPr>
          <w:i w:val="1"/>
          <w:color w:val="365f91"/>
          <w:sz w:val="18"/>
          <w:szCs w:val="18"/>
        </w:rPr>
      </w:pPr>
      <w:r w:rsidDel="00000000" w:rsidR="00000000" w:rsidRPr="00000000">
        <w:rPr>
          <w:rtl w:val="0"/>
        </w:rPr>
      </w:r>
    </w:p>
    <w:p w:rsidR="00000000" w:rsidDel="00000000" w:rsidP="00000000" w:rsidRDefault="00000000" w:rsidRPr="00000000" w14:paraId="000001FE">
      <w:pPr>
        <w:pStyle w:val="Heading2"/>
        <w:rPr>
          <w:color w:val="0b84b5"/>
          <w:sz w:val="24"/>
          <w:szCs w:val="24"/>
        </w:rPr>
      </w:pPr>
      <w:bookmarkStart w:colFirst="0" w:colLast="0" w:name="_heading=h.lr8jzl7zrtqd" w:id="12"/>
      <w:bookmarkEnd w:id="12"/>
      <w:r w:rsidDel="00000000" w:rsidR="00000000" w:rsidRPr="00000000">
        <w:rPr>
          <w:color w:val="0b84b5"/>
          <w:sz w:val="24"/>
          <w:szCs w:val="24"/>
          <w:rtl w:val="0"/>
        </w:rPr>
        <w:t xml:space="preserve">Module 6: Constitutional values - Citizenship</w:t>
      </w:r>
    </w:p>
    <w:p w:rsidR="00000000" w:rsidDel="00000000" w:rsidP="00000000" w:rsidRDefault="00000000" w:rsidRPr="00000000" w14:paraId="000001FF">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00">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constitutional values to be followed to become a responsible citizen</w:t>
      </w:r>
    </w:p>
    <w:tbl>
      <w:tblPr>
        <w:tblStyle w:val="Table10"/>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0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03">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04">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05">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06">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07">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constitutional values, civic rights, duties, citizenship, responsibility towards society etc. that are required to be followed to become a responsible citizen.</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practice different environmentally sustainable practices</w:t>
            </w:r>
          </w:p>
        </w:tc>
      </w:tr>
      <w:tr>
        <w:trPr>
          <w:cantSplit w:val="0"/>
          <w:tblHeader w:val="0"/>
        </w:trPr>
        <w:tc>
          <w:tcPr>
            <w:gridSpan w:val="2"/>
            <w:shd w:fill="f2f2f2" w:val="clear"/>
          </w:tcPr>
          <w:p w:rsidR="00000000" w:rsidDel="00000000" w:rsidP="00000000" w:rsidRDefault="00000000" w:rsidRPr="00000000" w14:paraId="0000020B">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0D">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0F">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13">
      <w:pPr>
        <w:rPr>
          <w:i w:val="1"/>
          <w:color w:val="365f91"/>
          <w:sz w:val="18"/>
          <w:szCs w:val="18"/>
        </w:rPr>
      </w:pPr>
      <w:r w:rsidDel="00000000" w:rsidR="00000000" w:rsidRPr="00000000">
        <w:rPr>
          <w:rtl w:val="0"/>
        </w:rPr>
      </w:r>
    </w:p>
    <w:p w:rsidR="00000000" w:rsidDel="00000000" w:rsidP="00000000" w:rsidRDefault="00000000" w:rsidRPr="00000000" w14:paraId="00000214">
      <w:pPr>
        <w:rPr>
          <w:i w:val="1"/>
          <w:color w:val="365f91"/>
          <w:sz w:val="18"/>
          <w:szCs w:val="18"/>
        </w:rPr>
      </w:pPr>
      <w:r w:rsidDel="00000000" w:rsidR="00000000" w:rsidRPr="00000000">
        <w:rPr>
          <w:rtl w:val="0"/>
        </w:rPr>
      </w:r>
    </w:p>
    <w:p w:rsidR="00000000" w:rsidDel="00000000" w:rsidP="00000000" w:rsidRDefault="00000000" w:rsidRPr="00000000" w14:paraId="00000215">
      <w:pPr>
        <w:rPr>
          <w:i w:val="1"/>
          <w:color w:val="365f91"/>
          <w:sz w:val="18"/>
          <w:szCs w:val="18"/>
        </w:rPr>
      </w:pPr>
      <w:r w:rsidDel="00000000" w:rsidR="00000000" w:rsidRPr="00000000">
        <w:rPr>
          <w:rtl w:val="0"/>
        </w:rPr>
      </w:r>
    </w:p>
    <w:p w:rsidR="00000000" w:rsidDel="00000000" w:rsidP="00000000" w:rsidRDefault="00000000" w:rsidRPr="00000000" w14:paraId="00000216">
      <w:pPr>
        <w:rPr>
          <w:i w:val="1"/>
          <w:color w:val="365f91"/>
          <w:sz w:val="18"/>
          <w:szCs w:val="18"/>
        </w:rPr>
      </w:pPr>
      <w:r w:rsidDel="00000000" w:rsidR="00000000" w:rsidRPr="00000000">
        <w:rPr>
          <w:rtl w:val="0"/>
        </w:rPr>
      </w:r>
    </w:p>
    <w:p w:rsidR="00000000" w:rsidDel="00000000" w:rsidP="00000000" w:rsidRDefault="00000000" w:rsidRPr="00000000" w14:paraId="00000217">
      <w:pPr>
        <w:rPr>
          <w:i w:val="1"/>
          <w:color w:val="365f91"/>
          <w:sz w:val="18"/>
          <w:szCs w:val="18"/>
        </w:rPr>
      </w:pPr>
      <w:r w:rsidDel="00000000" w:rsidR="00000000" w:rsidRPr="00000000">
        <w:rPr>
          <w:rtl w:val="0"/>
        </w:rPr>
      </w:r>
    </w:p>
    <w:p w:rsidR="00000000" w:rsidDel="00000000" w:rsidP="00000000" w:rsidRDefault="00000000" w:rsidRPr="00000000" w14:paraId="00000218">
      <w:pPr>
        <w:rPr>
          <w:i w:val="1"/>
          <w:color w:val="365f91"/>
          <w:sz w:val="18"/>
          <w:szCs w:val="18"/>
        </w:rPr>
      </w:pPr>
      <w:r w:rsidDel="00000000" w:rsidR="00000000" w:rsidRPr="00000000">
        <w:rPr>
          <w:rtl w:val="0"/>
        </w:rPr>
      </w:r>
    </w:p>
    <w:p w:rsidR="00000000" w:rsidDel="00000000" w:rsidP="00000000" w:rsidRDefault="00000000" w:rsidRPr="00000000" w14:paraId="00000219">
      <w:pPr>
        <w:rPr>
          <w:i w:val="1"/>
          <w:color w:val="365f91"/>
          <w:sz w:val="18"/>
          <w:szCs w:val="18"/>
        </w:rPr>
      </w:pPr>
      <w:r w:rsidDel="00000000" w:rsidR="00000000" w:rsidRPr="00000000">
        <w:rPr>
          <w:rtl w:val="0"/>
        </w:rPr>
      </w:r>
    </w:p>
    <w:p w:rsidR="00000000" w:rsidDel="00000000" w:rsidP="00000000" w:rsidRDefault="00000000" w:rsidRPr="00000000" w14:paraId="0000021A">
      <w:pPr>
        <w:rPr>
          <w:i w:val="1"/>
          <w:color w:val="365f91"/>
          <w:sz w:val="18"/>
          <w:szCs w:val="18"/>
        </w:rPr>
      </w:pPr>
      <w:r w:rsidDel="00000000" w:rsidR="00000000" w:rsidRPr="00000000">
        <w:rPr>
          <w:rtl w:val="0"/>
        </w:rPr>
      </w:r>
    </w:p>
    <w:p w:rsidR="00000000" w:rsidDel="00000000" w:rsidP="00000000" w:rsidRDefault="00000000" w:rsidRPr="00000000" w14:paraId="0000021B">
      <w:pPr>
        <w:rPr>
          <w:i w:val="1"/>
          <w:color w:val="365f91"/>
          <w:sz w:val="18"/>
          <w:szCs w:val="18"/>
        </w:rPr>
      </w:pPr>
      <w:r w:rsidDel="00000000" w:rsidR="00000000" w:rsidRPr="00000000">
        <w:rPr>
          <w:rtl w:val="0"/>
        </w:rPr>
      </w:r>
    </w:p>
    <w:p w:rsidR="00000000" w:rsidDel="00000000" w:rsidP="00000000" w:rsidRDefault="00000000" w:rsidRPr="00000000" w14:paraId="0000021C">
      <w:pPr>
        <w:rPr>
          <w:i w:val="1"/>
          <w:color w:val="365f91"/>
          <w:sz w:val="18"/>
          <w:szCs w:val="18"/>
        </w:rPr>
      </w:pPr>
      <w:r w:rsidDel="00000000" w:rsidR="00000000" w:rsidRPr="00000000">
        <w:rPr>
          <w:rtl w:val="0"/>
        </w:rPr>
      </w:r>
    </w:p>
    <w:p w:rsidR="00000000" w:rsidDel="00000000" w:rsidP="00000000" w:rsidRDefault="00000000" w:rsidRPr="00000000" w14:paraId="0000021D">
      <w:pPr>
        <w:rPr>
          <w:i w:val="1"/>
          <w:color w:val="365f91"/>
          <w:sz w:val="18"/>
          <w:szCs w:val="18"/>
        </w:rPr>
      </w:pPr>
      <w:r w:rsidDel="00000000" w:rsidR="00000000" w:rsidRPr="00000000">
        <w:rPr>
          <w:rtl w:val="0"/>
        </w:rPr>
      </w:r>
    </w:p>
    <w:p w:rsidR="00000000" w:rsidDel="00000000" w:rsidP="00000000" w:rsidRDefault="00000000" w:rsidRPr="00000000" w14:paraId="0000021E">
      <w:pPr>
        <w:rPr>
          <w:i w:val="1"/>
          <w:color w:val="365f91"/>
          <w:sz w:val="18"/>
          <w:szCs w:val="18"/>
        </w:rPr>
      </w:pPr>
      <w:r w:rsidDel="00000000" w:rsidR="00000000" w:rsidRPr="00000000">
        <w:rPr>
          <w:rtl w:val="0"/>
        </w:rPr>
      </w:r>
    </w:p>
    <w:p w:rsidR="00000000" w:rsidDel="00000000" w:rsidP="00000000" w:rsidRDefault="00000000" w:rsidRPr="00000000" w14:paraId="0000021F">
      <w:pPr>
        <w:rPr>
          <w:i w:val="1"/>
          <w:color w:val="365f91"/>
          <w:sz w:val="18"/>
          <w:szCs w:val="18"/>
        </w:rPr>
      </w:pPr>
      <w:r w:rsidDel="00000000" w:rsidR="00000000" w:rsidRPr="00000000">
        <w:rPr>
          <w:rtl w:val="0"/>
        </w:rPr>
      </w:r>
    </w:p>
    <w:p w:rsidR="00000000" w:rsidDel="00000000" w:rsidP="00000000" w:rsidRDefault="00000000" w:rsidRPr="00000000" w14:paraId="00000220">
      <w:pPr>
        <w:rPr>
          <w:i w:val="1"/>
          <w:color w:val="365f91"/>
          <w:sz w:val="18"/>
          <w:szCs w:val="18"/>
        </w:rPr>
      </w:pPr>
      <w:r w:rsidDel="00000000" w:rsidR="00000000" w:rsidRPr="00000000">
        <w:rPr>
          <w:rtl w:val="0"/>
        </w:rPr>
      </w:r>
    </w:p>
    <w:p w:rsidR="00000000" w:rsidDel="00000000" w:rsidP="00000000" w:rsidRDefault="00000000" w:rsidRPr="00000000" w14:paraId="00000221">
      <w:pPr>
        <w:rPr>
          <w:i w:val="1"/>
          <w:color w:val="365f91"/>
          <w:sz w:val="18"/>
          <w:szCs w:val="18"/>
        </w:rPr>
      </w:pPr>
      <w:r w:rsidDel="00000000" w:rsidR="00000000" w:rsidRPr="00000000">
        <w:rPr>
          <w:rtl w:val="0"/>
        </w:rPr>
      </w:r>
    </w:p>
    <w:p w:rsidR="00000000" w:rsidDel="00000000" w:rsidP="00000000" w:rsidRDefault="00000000" w:rsidRPr="00000000" w14:paraId="00000222">
      <w:pPr>
        <w:rPr>
          <w:i w:val="1"/>
          <w:color w:val="365f91"/>
          <w:sz w:val="18"/>
          <w:szCs w:val="18"/>
        </w:rPr>
      </w:pPr>
      <w:r w:rsidDel="00000000" w:rsidR="00000000" w:rsidRPr="00000000">
        <w:rPr>
          <w:rtl w:val="0"/>
        </w:rPr>
      </w:r>
    </w:p>
    <w:p w:rsidR="00000000" w:rsidDel="00000000" w:rsidP="00000000" w:rsidRDefault="00000000" w:rsidRPr="00000000" w14:paraId="00000223">
      <w:pPr>
        <w:rPr>
          <w:i w:val="1"/>
          <w:color w:val="365f91"/>
          <w:sz w:val="18"/>
          <w:szCs w:val="18"/>
        </w:rPr>
      </w:pPr>
      <w:r w:rsidDel="00000000" w:rsidR="00000000" w:rsidRPr="00000000">
        <w:rPr>
          <w:rtl w:val="0"/>
        </w:rPr>
      </w:r>
    </w:p>
    <w:p w:rsidR="00000000" w:rsidDel="00000000" w:rsidP="00000000" w:rsidRDefault="00000000" w:rsidRPr="00000000" w14:paraId="00000224">
      <w:pPr>
        <w:rPr>
          <w:i w:val="1"/>
          <w:color w:val="365f91"/>
          <w:sz w:val="18"/>
          <w:szCs w:val="18"/>
        </w:rPr>
      </w:pPr>
      <w:r w:rsidDel="00000000" w:rsidR="00000000" w:rsidRPr="00000000">
        <w:rPr>
          <w:rtl w:val="0"/>
        </w:rPr>
      </w:r>
    </w:p>
    <w:p w:rsidR="00000000" w:rsidDel="00000000" w:rsidP="00000000" w:rsidRDefault="00000000" w:rsidRPr="00000000" w14:paraId="00000225">
      <w:pPr>
        <w:rPr>
          <w:i w:val="1"/>
          <w:color w:val="365f91"/>
          <w:sz w:val="18"/>
          <w:szCs w:val="18"/>
        </w:rPr>
      </w:pPr>
      <w:r w:rsidDel="00000000" w:rsidR="00000000" w:rsidRPr="00000000">
        <w:rPr>
          <w:rtl w:val="0"/>
        </w:rPr>
      </w:r>
    </w:p>
    <w:p w:rsidR="00000000" w:rsidDel="00000000" w:rsidP="00000000" w:rsidRDefault="00000000" w:rsidRPr="00000000" w14:paraId="00000226">
      <w:pPr>
        <w:rPr>
          <w:i w:val="1"/>
          <w:color w:val="365f91"/>
          <w:sz w:val="18"/>
          <w:szCs w:val="18"/>
        </w:rPr>
      </w:pPr>
      <w:r w:rsidDel="00000000" w:rsidR="00000000" w:rsidRPr="00000000">
        <w:rPr>
          <w:rtl w:val="0"/>
        </w:rPr>
      </w:r>
    </w:p>
    <w:p w:rsidR="00000000" w:rsidDel="00000000" w:rsidP="00000000" w:rsidRDefault="00000000" w:rsidRPr="00000000" w14:paraId="00000227">
      <w:pPr>
        <w:pStyle w:val="Heading2"/>
        <w:rPr>
          <w:color w:val="0b84b5"/>
          <w:sz w:val="24"/>
          <w:szCs w:val="24"/>
        </w:rPr>
      </w:pPr>
      <w:bookmarkStart w:colFirst="0" w:colLast="0" w:name="_heading=h.5j3wqusp7kw2" w:id="13"/>
      <w:bookmarkEnd w:id="13"/>
      <w:r w:rsidDel="00000000" w:rsidR="00000000" w:rsidRPr="00000000">
        <w:rPr>
          <w:color w:val="0b84b5"/>
          <w:sz w:val="24"/>
          <w:szCs w:val="24"/>
          <w:rtl w:val="0"/>
        </w:rPr>
        <w:t xml:space="preserve">Module 7: Becoming a Professional in the 21st Century</w:t>
      </w:r>
    </w:p>
    <w:p w:rsidR="00000000" w:rsidDel="00000000" w:rsidP="00000000" w:rsidRDefault="00000000" w:rsidRPr="00000000" w14:paraId="00000228">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29">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professional skills required in 21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w:t>
      </w:r>
    </w:p>
    <w:tbl>
      <w:tblPr>
        <w:tblStyle w:val="Table11"/>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2B">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2C">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2D">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2E">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2F">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30">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21st century skills.</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positive attitude, self -motivation, problem solving, time management skills and continuous learning mindset in different situations.</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35">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37">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39">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3D">
      <w:pPr>
        <w:rPr>
          <w:i w:val="1"/>
          <w:color w:val="365f91"/>
          <w:sz w:val="18"/>
          <w:szCs w:val="18"/>
        </w:rPr>
      </w:pPr>
      <w:r w:rsidDel="00000000" w:rsidR="00000000" w:rsidRPr="00000000">
        <w:rPr>
          <w:rtl w:val="0"/>
        </w:rPr>
      </w:r>
    </w:p>
    <w:p w:rsidR="00000000" w:rsidDel="00000000" w:rsidP="00000000" w:rsidRDefault="00000000" w:rsidRPr="00000000" w14:paraId="0000023E">
      <w:pPr>
        <w:rPr>
          <w:i w:val="1"/>
          <w:color w:val="365f91"/>
          <w:sz w:val="18"/>
          <w:szCs w:val="18"/>
        </w:rPr>
      </w:pPr>
      <w:r w:rsidDel="00000000" w:rsidR="00000000" w:rsidRPr="00000000">
        <w:rPr>
          <w:rtl w:val="0"/>
        </w:rPr>
      </w:r>
    </w:p>
    <w:p w:rsidR="00000000" w:rsidDel="00000000" w:rsidP="00000000" w:rsidRDefault="00000000" w:rsidRPr="00000000" w14:paraId="0000023F">
      <w:pPr>
        <w:rPr>
          <w:i w:val="1"/>
          <w:color w:val="365f91"/>
          <w:sz w:val="18"/>
          <w:szCs w:val="18"/>
        </w:rPr>
      </w:pPr>
      <w:r w:rsidDel="00000000" w:rsidR="00000000" w:rsidRPr="00000000">
        <w:rPr>
          <w:rtl w:val="0"/>
        </w:rPr>
      </w:r>
    </w:p>
    <w:p w:rsidR="00000000" w:rsidDel="00000000" w:rsidP="00000000" w:rsidRDefault="00000000" w:rsidRPr="00000000" w14:paraId="00000240">
      <w:pPr>
        <w:rPr>
          <w:i w:val="1"/>
          <w:color w:val="365f91"/>
          <w:sz w:val="18"/>
          <w:szCs w:val="18"/>
        </w:rPr>
      </w:pPr>
      <w:r w:rsidDel="00000000" w:rsidR="00000000" w:rsidRPr="00000000">
        <w:rPr>
          <w:rtl w:val="0"/>
        </w:rPr>
      </w:r>
    </w:p>
    <w:p w:rsidR="00000000" w:rsidDel="00000000" w:rsidP="00000000" w:rsidRDefault="00000000" w:rsidRPr="00000000" w14:paraId="00000241">
      <w:pPr>
        <w:rPr>
          <w:i w:val="1"/>
          <w:color w:val="365f91"/>
          <w:sz w:val="18"/>
          <w:szCs w:val="18"/>
        </w:rPr>
      </w:pPr>
      <w:r w:rsidDel="00000000" w:rsidR="00000000" w:rsidRPr="00000000">
        <w:rPr>
          <w:rtl w:val="0"/>
        </w:rPr>
      </w:r>
    </w:p>
    <w:p w:rsidR="00000000" w:rsidDel="00000000" w:rsidP="00000000" w:rsidRDefault="00000000" w:rsidRPr="00000000" w14:paraId="00000242">
      <w:pPr>
        <w:rPr>
          <w:i w:val="1"/>
          <w:color w:val="365f91"/>
          <w:sz w:val="18"/>
          <w:szCs w:val="18"/>
        </w:rPr>
      </w:pPr>
      <w:r w:rsidDel="00000000" w:rsidR="00000000" w:rsidRPr="00000000">
        <w:rPr>
          <w:rtl w:val="0"/>
        </w:rPr>
      </w:r>
    </w:p>
    <w:p w:rsidR="00000000" w:rsidDel="00000000" w:rsidP="00000000" w:rsidRDefault="00000000" w:rsidRPr="00000000" w14:paraId="00000243">
      <w:pPr>
        <w:rPr>
          <w:i w:val="1"/>
          <w:color w:val="365f91"/>
          <w:sz w:val="18"/>
          <w:szCs w:val="18"/>
        </w:rPr>
      </w:pPr>
      <w:r w:rsidDel="00000000" w:rsidR="00000000" w:rsidRPr="00000000">
        <w:rPr>
          <w:rtl w:val="0"/>
        </w:rPr>
      </w:r>
    </w:p>
    <w:p w:rsidR="00000000" w:rsidDel="00000000" w:rsidP="00000000" w:rsidRDefault="00000000" w:rsidRPr="00000000" w14:paraId="00000244">
      <w:pPr>
        <w:rPr>
          <w:i w:val="1"/>
          <w:color w:val="365f91"/>
          <w:sz w:val="18"/>
          <w:szCs w:val="18"/>
        </w:rPr>
      </w:pPr>
      <w:r w:rsidDel="00000000" w:rsidR="00000000" w:rsidRPr="00000000">
        <w:rPr>
          <w:rtl w:val="0"/>
        </w:rPr>
      </w:r>
    </w:p>
    <w:p w:rsidR="00000000" w:rsidDel="00000000" w:rsidP="00000000" w:rsidRDefault="00000000" w:rsidRPr="00000000" w14:paraId="00000245">
      <w:pPr>
        <w:rPr>
          <w:i w:val="1"/>
          <w:color w:val="365f91"/>
          <w:sz w:val="18"/>
          <w:szCs w:val="18"/>
        </w:rPr>
      </w:pPr>
      <w:r w:rsidDel="00000000" w:rsidR="00000000" w:rsidRPr="00000000">
        <w:rPr>
          <w:rtl w:val="0"/>
        </w:rPr>
      </w:r>
    </w:p>
    <w:p w:rsidR="00000000" w:rsidDel="00000000" w:rsidP="00000000" w:rsidRDefault="00000000" w:rsidRPr="00000000" w14:paraId="00000246">
      <w:pPr>
        <w:rPr>
          <w:i w:val="1"/>
          <w:color w:val="365f91"/>
          <w:sz w:val="18"/>
          <w:szCs w:val="18"/>
        </w:rPr>
      </w:pPr>
      <w:r w:rsidDel="00000000" w:rsidR="00000000" w:rsidRPr="00000000">
        <w:rPr>
          <w:rtl w:val="0"/>
        </w:rPr>
      </w:r>
    </w:p>
    <w:p w:rsidR="00000000" w:rsidDel="00000000" w:rsidP="00000000" w:rsidRDefault="00000000" w:rsidRPr="00000000" w14:paraId="00000247">
      <w:pPr>
        <w:rPr>
          <w:i w:val="1"/>
          <w:color w:val="365f91"/>
          <w:sz w:val="18"/>
          <w:szCs w:val="18"/>
        </w:rPr>
      </w:pPr>
      <w:r w:rsidDel="00000000" w:rsidR="00000000" w:rsidRPr="00000000">
        <w:rPr>
          <w:rtl w:val="0"/>
        </w:rPr>
      </w:r>
    </w:p>
    <w:p w:rsidR="00000000" w:rsidDel="00000000" w:rsidP="00000000" w:rsidRDefault="00000000" w:rsidRPr="00000000" w14:paraId="00000248">
      <w:pPr>
        <w:rPr>
          <w:i w:val="1"/>
          <w:color w:val="365f91"/>
          <w:sz w:val="18"/>
          <w:szCs w:val="18"/>
        </w:rPr>
      </w:pPr>
      <w:r w:rsidDel="00000000" w:rsidR="00000000" w:rsidRPr="00000000">
        <w:rPr>
          <w:rtl w:val="0"/>
        </w:rPr>
      </w:r>
    </w:p>
    <w:p w:rsidR="00000000" w:rsidDel="00000000" w:rsidP="00000000" w:rsidRDefault="00000000" w:rsidRPr="00000000" w14:paraId="00000249">
      <w:pPr>
        <w:rPr>
          <w:i w:val="1"/>
          <w:color w:val="365f91"/>
          <w:sz w:val="18"/>
          <w:szCs w:val="18"/>
        </w:rPr>
      </w:pPr>
      <w:r w:rsidDel="00000000" w:rsidR="00000000" w:rsidRPr="00000000">
        <w:rPr>
          <w:rtl w:val="0"/>
        </w:rPr>
      </w:r>
    </w:p>
    <w:p w:rsidR="00000000" w:rsidDel="00000000" w:rsidP="00000000" w:rsidRDefault="00000000" w:rsidRPr="00000000" w14:paraId="0000024A">
      <w:pPr>
        <w:rPr>
          <w:i w:val="1"/>
          <w:color w:val="365f91"/>
          <w:sz w:val="18"/>
          <w:szCs w:val="18"/>
        </w:rPr>
      </w:pPr>
      <w:r w:rsidDel="00000000" w:rsidR="00000000" w:rsidRPr="00000000">
        <w:rPr>
          <w:rtl w:val="0"/>
        </w:rPr>
      </w:r>
    </w:p>
    <w:p w:rsidR="00000000" w:rsidDel="00000000" w:rsidP="00000000" w:rsidRDefault="00000000" w:rsidRPr="00000000" w14:paraId="0000024B">
      <w:pPr>
        <w:rPr>
          <w:i w:val="1"/>
          <w:color w:val="365f91"/>
          <w:sz w:val="18"/>
          <w:szCs w:val="18"/>
        </w:rPr>
      </w:pPr>
      <w:r w:rsidDel="00000000" w:rsidR="00000000" w:rsidRPr="00000000">
        <w:rPr>
          <w:rtl w:val="0"/>
        </w:rPr>
      </w:r>
    </w:p>
    <w:p w:rsidR="00000000" w:rsidDel="00000000" w:rsidP="00000000" w:rsidRDefault="00000000" w:rsidRPr="00000000" w14:paraId="0000024C">
      <w:pPr>
        <w:rPr>
          <w:i w:val="1"/>
          <w:color w:val="365f91"/>
          <w:sz w:val="18"/>
          <w:szCs w:val="18"/>
        </w:rPr>
      </w:pPr>
      <w:r w:rsidDel="00000000" w:rsidR="00000000" w:rsidRPr="00000000">
        <w:rPr>
          <w:rtl w:val="0"/>
        </w:rPr>
      </w:r>
    </w:p>
    <w:p w:rsidR="00000000" w:rsidDel="00000000" w:rsidP="00000000" w:rsidRDefault="00000000" w:rsidRPr="00000000" w14:paraId="0000024D">
      <w:pPr>
        <w:rPr>
          <w:i w:val="1"/>
          <w:color w:val="365f91"/>
          <w:sz w:val="18"/>
          <w:szCs w:val="18"/>
        </w:rPr>
      </w:pPr>
      <w:r w:rsidDel="00000000" w:rsidR="00000000" w:rsidRPr="00000000">
        <w:rPr>
          <w:rtl w:val="0"/>
        </w:rPr>
      </w:r>
    </w:p>
    <w:p w:rsidR="00000000" w:rsidDel="00000000" w:rsidP="00000000" w:rsidRDefault="00000000" w:rsidRPr="00000000" w14:paraId="0000024E">
      <w:pPr>
        <w:rPr>
          <w:i w:val="1"/>
          <w:color w:val="365f91"/>
          <w:sz w:val="18"/>
          <w:szCs w:val="18"/>
        </w:rPr>
      </w:pPr>
      <w:r w:rsidDel="00000000" w:rsidR="00000000" w:rsidRPr="00000000">
        <w:rPr>
          <w:rtl w:val="0"/>
        </w:rPr>
      </w:r>
    </w:p>
    <w:p w:rsidR="00000000" w:rsidDel="00000000" w:rsidP="00000000" w:rsidRDefault="00000000" w:rsidRPr="00000000" w14:paraId="0000024F">
      <w:pPr>
        <w:rPr>
          <w:i w:val="1"/>
          <w:color w:val="365f91"/>
          <w:sz w:val="18"/>
          <w:szCs w:val="18"/>
        </w:rPr>
      </w:pPr>
      <w:r w:rsidDel="00000000" w:rsidR="00000000" w:rsidRPr="00000000">
        <w:rPr>
          <w:rtl w:val="0"/>
        </w:rPr>
      </w:r>
    </w:p>
    <w:p w:rsidR="00000000" w:rsidDel="00000000" w:rsidP="00000000" w:rsidRDefault="00000000" w:rsidRPr="00000000" w14:paraId="00000250">
      <w:pPr>
        <w:rPr>
          <w:i w:val="1"/>
          <w:color w:val="365f91"/>
          <w:sz w:val="18"/>
          <w:szCs w:val="18"/>
        </w:rPr>
      </w:pPr>
      <w:r w:rsidDel="00000000" w:rsidR="00000000" w:rsidRPr="00000000">
        <w:rPr>
          <w:rtl w:val="0"/>
        </w:rPr>
      </w:r>
    </w:p>
    <w:p w:rsidR="00000000" w:rsidDel="00000000" w:rsidP="00000000" w:rsidRDefault="00000000" w:rsidRPr="00000000" w14:paraId="00000251">
      <w:pPr>
        <w:pStyle w:val="Heading2"/>
        <w:rPr>
          <w:color w:val="0b84b5"/>
          <w:sz w:val="24"/>
          <w:szCs w:val="24"/>
        </w:rPr>
      </w:pPr>
      <w:bookmarkStart w:colFirst="0" w:colLast="0" w:name="_heading=h.bjspxcjg1d2o" w:id="14"/>
      <w:bookmarkEnd w:id="14"/>
      <w:r w:rsidDel="00000000" w:rsidR="00000000" w:rsidRPr="00000000">
        <w:rPr>
          <w:color w:val="0b84b5"/>
          <w:sz w:val="24"/>
          <w:szCs w:val="24"/>
          <w:rtl w:val="0"/>
        </w:rPr>
        <w:t xml:space="preserve">Module 8: Basic English Skills</w:t>
      </w:r>
    </w:p>
    <w:p w:rsidR="00000000" w:rsidDel="00000000" w:rsidP="00000000" w:rsidRDefault="00000000" w:rsidRPr="00000000" w14:paraId="00000252">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53">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English speaking.</w:t>
      </w:r>
    </w:p>
    <w:tbl>
      <w:tblPr>
        <w:tblStyle w:val="Table12"/>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5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25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57">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58">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59">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5A">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basic English skills.</w:t>
            </w:r>
          </w:p>
        </w:tc>
        <w:tc>
          <w:tcPr>
            <w:shd w:fill="auto" w:val="clear"/>
          </w:tcPr>
          <w:p w:rsidR="00000000" w:rsidDel="00000000" w:rsidP="00000000" w:rsidRDefault="00000000" w:rsidRPr="00000000" w14:paraId="000002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basic English sentences/phrases while speaking</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5E">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60">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62">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6">
      <w:pPr>
        <w:rPr>
          <w:i w:val="1"/>
          <w:color w:val="365f91"/>
          <w:sz w:val="18"/>
          <w:szCs w:val="18"/>
        </w:rPr>
      </w:pPr>
      <w:r w:rsidDel="00000000" w:rsidR="00000000" w:rsidRPr="00000000">
        <w:rPr>
          <w:rtl w:val="0"/>
        </w:rPr>
      </w:r>
    </w:p>
    <w:p w:rsidR="00000000" w:rsidDel="00000000" w:rsidP="00000000" w:rsidRDefault="00000000" w:rsidRPr="00000000" w14:paraId="00000267">
      <w:pPr>
        <w:rPr>
          <w:i w:val="1"/>
          <w:color w:val="365f91"/>
          <w:sz w:val="18"/>
          <w:szCs w:val="18"/>
        </w:rPr>
      </w:pPr>
      <w:r w:rsidDel="00000000" w:rsidR="00000000" w:rsidRPr="00000000">
        <w:rPr>
          <w:rtl w:val="0"/>
        </w:rPr>
      </w:r>
    </w:p>
    <w:p w:rsidR="00000000" w:rsidDel="00000000" w:rsidP="00000000" w:rsidRDefault="00000000" w:rsidRPr="00000000" w14:paraId="00000268">
      <w:pPr>
        <w:rPr>
          <w:i w:val="1"/>
          <w:color w:val="365f91"/>
          <w:sz w:val="18"/>
          <w:szCs w:val="18"/>
        </w:rPr>
      </w:pPr>
      <w:r w:rsidDel="00000000" w:rsidR="00000000" w:rsidRPr="00000000">
        <w:rPr>
          <w:rtl w:val="0"/>
        </w:rPr>
      </w:r>
    </w:p>
    <w:p w:rsidR="00000000" w:rsidDel="00000000" w:rsidP="00000000" w:rsidRDefault="00000000" w:rsidRPr="00000000" w14:paraId="00000269">
      <w:pPr>
        <w:rPr>
          <w:i w:val="1"/>
          <w:color w:val="365f91"/>
          <w:sz w:val="18"/>
          <w:szCs w:val="18"/>
        </w:rPr>
      </w:pPr>
      <w:r w:rsidDel="00000000" w:rsidR="00000000" w:rsidRPr="00000000">
        <w:rPr>
          <w:rtl w:val="0"/>
        </w:rPr>
      </w:r>
    </w:p>
    <w:p w:rsidR="00000000" w:rsidDel="00000000" w:rsidP="00000000" w:rsidRDefault="00000000" w:rsidRPr="00000000" w14:paraId="0000026A">
      <w:pPr>
        <w:rPr>
          <w:i w:val="1"/>
          <w:color w:val="365f91"/>
          <w:sz w:val="18"/>
          <w:szCs w:val="18"/>
        </w:rPr>
      </w:pPr>
      <w:r w:rsidDel="00000000" w:rsidR="00000000" w:rsidRPr="00000000">
        <w:rPr>
          <w:rtl w:val="0"/>
        </w:rPr>
      </w:r>
    </w:p>
    <w:p w:rsidR="00000000" w:rsidDel="00000000" w:rsidP="00000000" w:rsidRDefault="00000000" w:rsidRPr="00000000" w14:paraId="0000026B">
      <w:pPr>
        <w:rPr>
          <w:i w:val="1"/>
          <w:color w:val="365f91"/>
          <w:sz w:val="18"/>
          <w:szCs w:val="18"/>
        </w:rPr>
      </w:pPr>
      <w:r w:rsidDel="00000000" w:rsidR="00000000" w:rsidRPr="00000000">
        <w:rPr>
          <w:rtl w:val="0"/>
        </w:rPr>
      </w:r>
    </w:p>
    <w:p w:rsidR="00000000" w:rsidDel="00000000" w:rsidP="00000000" w:rsidRDefault="00000000" w:rsidRPr="00000000" w14:paraId="0000026C">
      <w:pPr>
        <w:rPr>
          <w:i w:val="1"/>
          <w:color w:val="365f91"/>
          <w:sz w:val="18"/>
          <w:szCs w:val="18"/>
        </w:rPr>
      </w:pPr>
      <w:r w:rsidDel="00000000" w:rsidR="00000000" w:rsidRPr="00000000">
        <w:rPr>
          <w:rtl w:val="0"/>
        </w:rPr>
      </w:r>
    </w:p>
    <w:p w:rsidR="00000000" w:rsidDel="00000000" w:rsidP="00000000" w:rsidRDefault="00000000" w:rsidRPr="00000000" w14:paraId="0000026D">
      <w:pPr>
        <w:rPr>
          <w:i w:val="1"/>
          <w:color w:val="365f91"/>
          <w:sz w:val="18"/>
          <w:szCs w:val="18"/>
        </w:rPr>
      </w:pPr>
      <w:r w:rsidDel="00000000" w:rsidR="00000000" w:rsidRPr="00000000">
        <w:rPr>
          <w:rtl w:val="0"/>
        </w:rPr>
      </w:r>
    </w:p>
    <w:p w:rsidR="00000000" w:rsidDel="00000000" w:rsidP="00000000" w:rsidRDefault="00000000" w:rsidRPr="00000000" w14:paraId="0000026E">
      <w:pPr>
        <w:rPr>
          <w:i w:val="1"/>
          <w:color w:val="365f91"/>
          <w:sz w:val="18"/>
          <w:szCs w:val="18"/>
        </w:rPr>
      </w:pPr>
      <w:r w:rsidDel="00000000" w:rsidR="00000000" w:rsidRPr="00000000">
        <w:rPr>
          <w:rtl w:val="0"/>
        </w:rPr>
      </w:r>
    </w:p>
    <w:p w:rsidR="00000000" w:rsidDel="00000000" w:rsidP="00000000" w:rsidRDefault="00000000" w:rsidRPr="00000000" w14:paraId="0000026F">
      <w:pPr>
        <w:rPr>
          <w:i w:val="1"/>
          <w:color w:val="365f91"/>
          <w:sz w:val="18"/>
          <w:szCs w:val="18"/>
        </w:rPr>
      </w:pPr>
      <w:r w:rsidDel="00000000" w:rsidR="00000000" w:rsidRPr="00000000">
        <w:rPr>
          <w:rtl w:val="0"/>
        </w:rPr>
      </w:r>
    </w:p>
    <w:p w:rsidR="00000000" w:rsidDel="00000000" w:rsidP="00000000" w:rsidRDefault="00000000" w:rsidRPr="00000000" w14:paraId="00000270">
      <w:pPr>
        <w:rPr>
          <w:i w:val="1"/>
          <w:color w:val="365f91"/>
          <w:sz w:val="18"/>
          <w:szCs w:val="18"/>
        </w:rPr>
      </w:pPr>
      <w:r w:rsidDel="00000000" w:rsidR="00000000" w:rsidRPr="00000000">
        <w:rPr>
          <w:rtl w:val="0"/>
        </w:rPr>
      </w:r>
    </w:p>
    <w:p w:rsidR="00000000" w:rsidDel="00000000" w:rsidP="00000000" w:rsidRDefault="00000000" w:rsidRPr="00000000" w14:paraId="00000271">
      <w:pPr>
        <w:rPr>
          <w:i w:val="1"/>
          <w:color w:val="365f91"/>
          <w:sz w:val="18"/>
          <w:szCs w:val="18"/>
        </w:rPr>
      </w:pPr>
      <w:r w:rsidDel="00000000" w:rsidR="00000000" w:rsidRPr="00000000">
        <w:rPr>
          <w:rtl w:val="0"/>
        </w:rPr>
      </w:r>
    </w:p>
    <w:p w:rsidR="00000000" w:rsidDel="00000000" w:rsidP="00000000" w:rsidRDefault="00000000" w:rsidRPr="00000000" w14:paraId="00000272">
      <w:pPr>
        <w:rPr>
          <w:i w:val="1"/>
          <w:color w:val="365f91"/>
          <w:sz w:val="18"/>
          <w:szCs w:val="18"/>
        </w:rPr>
      </w:pPr>
      <w:r w:rsidDel="00000000" w:rsidR="00000000" w:rsidRPr="00000000">
        <w:rPr>
          <w:rtl w:val="0"/>
        </w:rPr>
      </w:r>
    </w:p>
    <w:p w:rsidR="00000000" w:rsidDel="00000000" w:rsidP="00000000" w:rsidRDefault="00000000" w:rsidRPr="00000000" w14:paraId="00000273">
      <w:pPr>
        <w:rPr>
          <w:i w:val="1"/>
          <w:color w:val="365f91"/>
          <w:sz w:val="18"/>
          <w:szCs w:val="18"/>
        </w:rPr>
      </w:pPr>
      <w:r w:rsidDel="00000000" w:rsidR="00000000" w:rsidRPr="00000000">
        <w:rPr>
          <w:rtl w:val="0"/>
        </w:rPr>
      </w:r>
    </w:p>
    <w:p w:rsidR="00000000" w:rsidDel="00000000" w:rsidP="00000000" w:rsidRDefault="00000000" w:rsidRPr="00000000" w14:paraId="00000274">
      <w:pPr>
        <w:rPr>
          <w:i w:val="1"/>
          <w:color w:val="365f91"/>
          <w:sz w:val="18"/>
          <w:szCs w:val="18"/>
        </w:rPr>
      </w:pPr>
      <w:r w:rsidDel="00000000" w:rsidR="00000000" w:rsidRPr="00000000">
        <w:rPr>
          <w:rtl w:val="0"/>
        </w:rPr>
      </w:r>
    </w:p>
    <w:p w:rsidR="00000000" w:rsidDel="00000000" w:rsidP="00000000" w:rsidRDefault="00000000" w:rsidRPr="00000000" w14:paraId="00000275">
      <w:pPr>
        <w:rPr>
          <w:i w:val="1"/>
          <w:color w:val="365f91"/>
          <w:sz w:val="18"/>
          <w:szCs w:val="18"/>
        </w:rPr>
      </w:pPr>
      <w:r w:rsidDel="00000000" w:rsidR="00000000" w:rsidRPr="00000000">
        <w:rPr>
          <w:rtl w:val="0"/>
        </w:rPr>
      </w:r>
    </w:p>
    <w:p w:rsidR="00000000" w:rsidDel="00000000" w:rsidP="00000000" w:rsidRDefault="00000000" w:rsidRPr="00000000" w14:paraId="00000276">
      <w:pPr>
        <w:rPr>
          <w:i w:val="1"/>
          <w:color w:val="365f91"/>
          <w:sz w:val="18"/>
          <w:szCs w:val="18"/>
        </w:rPr>
      </w:pPr>
      <w:r w:rsidDel="00000000" w:rsidR="00000000" w:rsidRPr="00000000">
        <w:rPr>
          <w:rtl w:val="0"/>
        </w:rPr>
      </w:r>
    </w:p>
    <w:p w:rsidR="00000000" w:rsidDel="00000000" w:rsidP="00000000" w:rsidRDefault="00000000" w:rsidRPr="00000000" w14:paraId="00000277">
      <w:pPr>
        <w:rPr>
          <w:i w:val="1"/>
          <w:color w:val="365f91"/>
          <w:sz w:val="18"/>
          <w:szCs w:val="18"/>
        </w:rPr>
      </w:pPr>
      <w:r w:rsidDel="00000000" w:rsidR="00000000" w:rsidRPr="00000000">
        <w:rPr>
          <w:rtl w:val="0"/>
        </w:rPr>
      </w:r>
    </w:p>
    <w:p w:rsidR="00000000" w:rsidDel="00000000" w:rsidP="00000000" w:rsidRDefault="00000000" w:rsidRPr="00000000" w14:paraId="00000278">
      <w:pPr>
        <w:rPr>
          <w:i w:val="1"/>
          <w:color w:val="365f91"/>
          <w:sz w:val="18"/>
          <w:szCs w:val="18"/>
        </w:rPr>
      </w:pPr>
      <w:r w:rsidDel="00000000" w:rsidR="00000000" w:rsidRPr="00000000">
        <w:rPr>
          <w:rtl w:val="0"/>
        </w:rPr>
      </w:r>
    </w:p>
    <w:p w:rsidR="00000000" w:rsidDel="00000000" w:rsidP="00000000" w:rsidRDefault="00000000" w:rsidRPr="00000000" w14:paraId="00000279">
      <w:pPr>
        <w:rPr>
          <w:i w:val="1"/>
          <w:color w:val="365f91"/>
          <w:sz w:val="18"/>
          <w:szCs w:val="18"/>
        </w:rPr>
      </w:pPr>
      <w:r w:rsidDel="00000000" w:rsidR="00000000" w:rsidRPr="00000000">
        <w:rPr>
          <w:rtl w:val="0"/>
        </w:rPr>
      </w:r>
    </w:p>
    <w:p w:rsidR="00000000" w:rsidDel="00000000" w:rsidP="00000000" w:rsidRDefault="00000000" w:rsidRPr="00000000" w14:paraId="0000027A">
      <w:pPr>
        <w:rPr>
          <w:i w:val="1"/>
          <w:color w:val="365f91"/>
          <w:sz w:val="18"/>
          <w:szCs w:val="18"/>
        </w:rPr>
      </w:pPr>
      <w:r w:rsidDel="00000000" w:rsidR="00000000" w:rsidRPr="00000000">
        <w:rPr>
          <w:rtl w:val="0"/>
        </w:rPr>
      </w:r>
    </w:p>
    <w:p w:rsidR="00000000" w:rsidDel="00000000" w:rsidP="00000000" w:rsidRDefault="00000000" w:rsidRPr="00000000" w14:paraId="0000027B">
      <w:pPr>
        <w:pStyle w:val="Heading2"/>
        <w:rPr>
          <w:color w:val="0b84b5"/>
          <w:sz w:val="24"/>
          <w:szCs w:val="24"/>
        </w:rPr>
      </w:pPr>
      <w:bookmarkStart w:colFirst="0" w:colLast="0" w:name="_heading=h.xsik2l965xct" w:id="15"/>
      <w:bookmarkEnd w:id="15"/>
      <w:r w:rsidDel="00000000" w:rsidR="00000000" w:rsidRPr="00000000">
        <w:rPr>
          <w:color w:val="0b84b5"/>
          <w:sz w:val="24"/>
          <w:szCs w:val="24"/>
          <w:rtl w:val="0"/>
        </w:rPr>
        <w:t xml:space="preserve">Module 9: Communication Skills</w:t>
      </w:r>
    </w:p>
    <w:p w:rsidR="00000000" w:rsidDel="00000000" w:rsidP="00000000" w:rsidRDefault="00000000" w:rsidRPr="00000000" w14:paraId="0000027C">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7D">
      <w:pPr>
        <w:rPr/>
      </w:pPr>
      <w:r w:rsidDel="00000000" w:rsidR="00000000" w:rsidRPr="00000000">
        <w:rPr>
          <w:rtl w:val="0"/>
        </w:rPr>
        <w:tab/>
      </w:r>
    </w:p>
    <w:p w:rsidR="00000000" w:rsidDel="00000000" w:rsidP="00000000" w:rsidRDefault="00000000" w:rsidRPr="00000000" w14:paraId="0000027E">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communication skills.</w:t>
      </w:r>
    </w:p>
    <w:tbl>
      <w:tblPr>
        <w:tblStyle w:val="Table13"/>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80">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28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82">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83">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84">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85">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communication skills</w:t>
            </w:r>
          </w:p>
          <w:p w:rsidR="00000000" w:rsidDel="00000000" w:rsidP="00000000" w:rsidRDefault="00000000" w:rsidRPr="00000000" w14:paraId="000002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importance of team work</w:t>
            </w:r>
          </w:p>
        </w:tc>
        <w:tc>
          <w:tcPr>
            <w:shd w:fill="auto" w:val="clear"/>
          </w:tcPr>
          <w:p w:rsidR="00000000" w:rsidDel="00000000" w:rsidP="00000000" w:rsidRDefault="00000000" w:rsidRPr="00000000" w14:paraId="000002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how to communicate in a well -mannered way with others.</w:t>
            </w:r>
          </w:p>
          <w:p w:rsidR="00000000" w:rsidDel="00000000" w:rsidP="00000000" w:rsidRDefault="00000000" w:rsidRPr="00000000" w14:paraId="000002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working with others in a team</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8B">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8D">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8F">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3">
      <w:pPr>
        <w:rPr>
          <w:i w:val="1"/>
          <w:color w:val="365f91"/>
          <w:sz w:val="18"/>
          <w:szCs w:val="18"/>
        </w:rPr>
      </w:pPr>
      <w:r w:rsidDel="00000000" w:rsidR="00000000" w:rsidRPr="00000000">
        <w:rPr>
          <w:rtl w:val="0"/>
        </w:rPr>
      </w:r>
    </w:p>
    <w:p w:rsidR="00000000" w:rsidDel="00000000" w:rsidP="00000000" w:rsidRDefault="00000000" w:rsidRPr="00000000" w14:paraId="00000294">
      <w:pPr>
        <w:rPr>
          <w:i w:val="1"/>
          <w:color w:val="365f91"/>
          <w:sz w:val="18"/>
          <w:szCs w:val="18"/>
        </w:rPr>
      </w:pPr>
      <w:r w:rsidDel="00000000" w:rsidR="00000000" w:rsidRPr="00000000">
        <w:rPr>
          <w:rtl w:val="0"/>
        </w:rPr>
      </w:r>
    </w:p>
    <w:p w:rsidR="00000000" w:rsidDel="00000000" w:rsidP="00000000" w:rsidRDefault="00000000" w:rsidRPr="00000000" w14:paraId="00000295">
      <w:pPr>
        <w:rPr>
          <w:i w:val="1"/>
          <w:color w:val="365f91"/>
          <w:sz w:val="18"/>
          <w:szCs w:val="18"/>
        </w:rPr>
      </w:pPr>
      <w:r w:rsidDel="00000000" w:rsidR="00000000" w:rsidRPr="00000000">
        <w:rPr>
          <w:rtl w:val="0"/>
        </w:rPr>
      </w:r>
    </w:p>
    <w:p w:rsidR="00000000" w:rsidDel="00000000" w:rsidP="00000000" w:rsidRDefault="00000000" w:rsidRPr="00000000" w14:paraId="00000296">
      <w:pPr>
        <w:rPr>
          <w:i w:val="1"/>
          <w:color w:val="365f91"/>
          <w:sz w:val="18"/>
          <w:szCs w:val="18"/>
        </w:rPr>
      </w:pPr>
      <w:r w:rsidDel="00000000" w:rsidR="00000000" w:rsidRPr="00000000">
        <w:rPr>
          <w:rtl w:val="0"/>
        </w:rPr>
      </w:r>
    </w:p>
    <w:p w:rsidR="00000000" w:rsidDel="00000000" w:rsidP="00000000" w:rsidRDefault="00000000" w:rsidRPr="00000000" w14:paraId="00000297">
      <w:pPr>
        <w:rPr>
          <w:i w:val="1"/>
          <w:color w:val="365f91"/>
          <w:sz w:val="18"/>
          <w:szCs w:val="18"/>
        </w:rPr>
      </w:pPr>
      <w:r w:rsidDel="00000000" w:rsidR="00000000" w:rsidRPr="00000000">
        <w:rPr>
          <w:rtl w:val="0"/>
        </w:rPr>
      </w:r>
    </w:p>
    <w:p w:rsidR="00000000" w:rsidDel="00000000" w:rsidP="00000000" w:rsidRDefault="00000000" w:rsidRPr="00000000" w14:paraId="00000298">
      <w:pPr>
        <w:rPr>
          <w:i w:val="1"/>
          <w:color w:val="365f91"/>
          <w:sz w:val="18"/>
          <w:szCs w:val="18"/>
        </w:rPr>
      </w:pPr>
      <w:r w:rsidDel="00000000" w:rsidR="00000000" w:rsidRPr="00000000">
        <w:rPr>
          <w:rtl w:val="0"/>
        </w:rPr>
      </w:r>
    </w:p>
    <w:p w:rsidR="00000000" w:rsidDel="00000000" w:rsidP="00000000" w:rsidRDefault="00000000" w:rsidRPr="00000000" w14:paraId="00000299">
      <w:pPr>
        <w:rPr>
          <w:i w:val="1"/>
          <w:color w:val="365f91"/>
          <w:sz w:val="18"/>
          <w:szCs w:val="18"/>
        </w:rPr>
      </w:pPr>
      <w:r w:rsidDel="00000000" w:rsidR="00000000" w:rsidRPr="00000000">
        <w:rPr>
          <w:rtl w:val="0"/>
        </w:rPr>
      </w:r>
    </w:p>
    <w:p w:rsidR="00000000" w:rsidDel="00000000" w:rsidP="00000000" w:rsidRDefault="00000000" w:rsidRPr="00000000" w14:paraId="0000029A">
      <w:pPr>
        <w:rPr>
          <w:i w:val="1"/>
          <w:color w:val="365f91"/>
          <w:sz w:val="18"/>
          <w:szCs w:val="18"/>
        </w:rPr>
      </w:pPr>
      <w:r w:rsidDel="00000000" w:rsidR="00000000" w:rsidRPr="00000000">
        <w:rPr>
          <w:rtl w:val="0"/>
        </w:rPr>
      </w:r>
    </w:p>
    <w:p w:rsidR="00000000" w:rsidDel="00000000" w:rsidP="00000000" w:rsidRDefault="00000000" w:rsidRPr="00000000" w14:paraId="0000029B">
      <w:pPr>
        <w:rPr>
          <w:i w:val="1"/>
          <w:color w:val="365f91"/>
          <w:sz w:val="18"/>
          <w:szCs w:val="18"/>
        </w:rPr>
      </w:pPr>
      <w:r w:rsidDel="00000000" w:rsidR="00000000" w:rsidRPr="00000000">
        <w:rPr>
          <w:rtl w:val="0"/>
        </w:rPr>
      </w:r>
    </w:p>
    <w:p w:rsidR="00000000" w:rsidDel="00000000" w:rsidP="00000000" w:rsidRDefault="00000000" w:rsidRPr="00000000" w14:paraId="0000029C">
      <w:pPr>
        <w:rPr>
          <w:i w:val="1"/>
          <w:color w:val="365f91"/>
          <w:sz w:val="18"/>
          <w:szCs w:val="18"/>
        </w:rPr>
      </w:pPr>
      <w:r w:rsidDel="00000000" w:rsidR="00000000" w:rsidRPr="00000000">
        <w:rPr>
          <w:rtl w:val="0"/>
        </w:rPr>
      </w:r>
    </w:p>
    <w:p w:rsidR="00000000" w:rsidDel="00000000" w:rsidP="00000000" w:rsidRDefault="00000000" w:rsidRPr="00000000" w14:paraId="0000029D">
      <w:pPr>
        <w:rPr>
          <w:i w:val="1"/>
          <w:color w:val="365f91"/>
          <w:sz w:val="18"/>
          <w:szCs w:val="18"/>
        </w:rPr>
      </w:pPr>
      <w:r w:rsidDel="00000000" w:rsidR="00000000" w:rsidRPr="00000000">
        <w:rPr>
          <w:rtl w:val="0"/>
        </w:rPr>
      </w:r>
    </w:p>
    <w:p w:rsidR="00000000" w:rsidDel="00000000" w:rsidP="00000000" w:rsidRDefault="00000000" w:rsidRPr="00000000" w14:paraId="0000029E">
      <w:pPr>
        <w:rPr>
          <w:i w:val="1"/>
          <w:color w:val="365f91"/>
          <w:sz w:val="18"/>
          <w:szCs w:val="18"/>
        </w:rPr>
      </w:pPr>
      <w:r w:rsidDel="00000000" w:rsidR="00000000" w:rsidRPr="00000000">
        <w:rPr>
          <w:rtl w:val="0"/>
        </w:rPr>
      </w:r>
    </w:p>
    <w:p w:rsidR="00000000" w:rsidDel="00000000" w:rsidP="00000000" w:rsidRDefault="00000000" w:rsidRPr="00000000" w14:paraId="0000029F">
      <w:pPr>
        <w:rPr>
          <w:i w:val="1"/>
          <w:color w:val="365f91"/>
          <w:sz w:val="18"/>
          <w:szCs w:val="18"/>
        </w:rPr>
      </w:pPr>
      <w:r w:rsidDel="00000000" w:rsidR="00000000" w:rsidRPr="00000000">
        <w:rPr>
          <w:rtl w:val="0"/>
        </w:rPr>
      </w:r>
    </w:p>
    <w:p w:rsidR="00000000" w:rsidDel="00000000" w:rsidP="00000000" w:rsidRDefault="00000000" w:rsidRPr="00000000" w14:paraId="000002A0">
      <w:pPr>
        <w:rPr>
          <w:i w:val="1"/>
          <w:color w:val="365f91"/>
          <w:sz w:val="18"/>
          <w:szCs w:val="18"/>
        </w:rPr>
      </w:pPr>
      <w:r w:rsidDel="00000000" w:rsidR="00000000" w:rsidRPr="00000000">
        <w:rPr>
          <w:rtl w:val="0"/>
        </w:rPr>
      </w:r>
    </w:p>
    <w:p w:rsidR="00000000" w:rsidDel="00000000" w:rsidP="00000000" w:rsidRDefault="00000000" w:rsidRPr="00000000" w14:paraId="000002A1">
      <w:pPr>
        <w:rPr>
          <w:i w:val="1"/>
          <w:color w:val="365f91"/>
          <w:sz w:val="18"/>
          <w:szCs w:val="18"/>
        </w:rPr>
      </w:pPr>
      <w:r w:rsidDel="00000000" w:rsidR="00000000" w:rsidRPr="00000000">
        <w:rPr>
          <w:rtl w:val="0"/>
        </w:rPr>
      </w:r>
    </w:p>
    <w:p w:rsidR="00000000" w:rsidDel="00000000" w:rsidP="00000000" w:rsidRDefault="00000000" w:rsidRPr="00000000" w14:paraId="000002A2">
      <w:pPr>
        <w:rPr>
          <w:i w:val="1"/>
          <w:color w:val="365f91"/>
          <w:sz w:val="18"/>
          <w:szCs w:val="18"/>
        </w:rPr>
      </w:pPr>
      <w:r w:rsidDel="00000000" w:rsidR="00000000" w:rsidRPr="00000000">
        <w:rPr>
          <w:rtl w:val="0"/>
        </w:rPr>
      </w:r>
    </w:p>
    <w:p w:rsidR="00000000" w:rsidDel="00000000" w:rsidP="00000000" w:rsidRDefault="00000000" w:rsidRPr="00000000" w14:paraId="000002A3">
      <w:pPr>
        <w:rPr>
          <w:i w:val="1"/>
          <w:color w:val="365f91"/>
          <w:sz w:val="18"/>
          <w:szCs w:val="18"/>
        </w:rPr>
      </w:pPr>
      <w:r w:rsidDel="00000000" w:rsidR="00000000" w:rsidRPr="00000000">
        <w:rPr>
          <w:rtl w:val="0"/>
        </w:rPr>
      </w:r>
    </w:p>
    <w:p w:rsidR="00000000" w:rsidDel="00000000" w:rsidP="00000000" w:rsidRDefault="00000000" w:rsidRPr="00000000" w14:paraId="000002A4">
      <w:pPr>
        <w:rPr>
          <w:i w:val="1"/>
          <w:color w:val="365f91"/>
          <w:sz w:val="18"/>
          <w:szCs w:val="18"/>
        </w:rPr>
      </w:pPr>
      <w:r w:rsidDel="00000000" w:rsidR="00000000" w:rsidRPr="00000000">
        <w:rPr>
          <w:rtl w:val="0"/>
        </w:rPr>
      </w:r>
    </w:p>
    <w:p w:rsidR="00000000" w:rsidDel="00000000" w:rsidP="00000000" w:rsidRDefault="00000000" w:rsidRPr="00000000" w14:paraId="000002A5">
      <w:pPr>
        <w:rPr>
          <w:i w:val="1"/>
          <w:color w:val="365f91"/>
          <w:sz w:val="18"/>
          <w:szCs w:val="18"/>
        </w:rPr>
      </w:pPr>
      <w:r w:rsidDel="00000000" w:rsidR="00000000" w:rsidRPr="00000000">
        <w:rPr>
          <w:rtl w:val="0"/>
        </w:rPr>
      </w:r>
    </w:p>
    <w:p w:rsidR="00000000" w:rsidDel="00000000" w:rsidP="00000000" w:rsidRDefault="00000000" w:rsidRPr="00000000" w14:paraId="000002A6">
      <w:pPr>
        <w:rPr>
          <w:i w:val="1"/>
          <w:color w:val="365f91"/>
          <w:sz w:val="18"/>
          <w:szCs w:val="18"/>
        </w:rPr>
      </w:pPr>
      <w:r w:rsidDel="00000000" w:rsidR="00000000" w:rsidRPr="00000000">
        <w:rPr>
          <w:rtl w:val="0"/>
        </w:rPr>
      </w:r>
    </w:p>
    <w:p w:rsidR="00000000" w:rsidDel="00000000" w:rsidP="00000000" w:rsidRDefault="00000000" w:rsidRPr="00000000" w14:paraId="000002A7">
      <w:pPr>
        <w:pStyle w:val="Heading2"/>
        <w:rPr>
          <w:color w:val="0b84b5"/>
          <w:sz w:val="24"/>
          <w:szCs w:val="24"/>
        </w:rPr>
      </w:pPr>
      <w:bookmarkStart w:colFirst="0" w:colLast="0" w:name="_heading=h.z01ixe7xgzx" w:id="16"/>
      <w:bookmarkEnd w:id="16"/>
      <w:r w:rsidDel="00000000" w:rsidR="00000000" w:rsidRPr="00000000">
        <w:rPr>
          <w:color w:val="0b84b5"/>
          <w:sz w:val="24"/>
          <w:szCs w:val="24"/>
          <w:rtl w:val="0"/>
        </w:rPr>
        <w:t xml:space="preserve">Module 10: Diversity &amp; Inclusion</w:t>
      </w:r>
    </w:p>
    <w:p w:rsidR="00000000" w:rsidDel="00000000" w:rsidP="00000000" w:rsidRDefault="00000000" w:rsidRPr="00000000" w14:paraId="000002A8">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A9">
      <w:pPr>
        <w:rPr/>
      </w:pPr>
      <w:r w:rsidDel="00000000" w:rsidR="00000000" w:rsidRPr="00000000">
        <w:rPr>
          <w:rtl w:val="0"/>
        </w:rPr>
        <w:tab/>
      </w:r>
    </w:p>
    <w:p w:rsidR="00000000" w:rsidDel="00000000" w:rsidP="00000000" w:rsidRDefault="00000000" w:rsidRPr="00000000" w14:paraId="000002AA">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PwD and gender sensitisation.</w:t>
      </w:r>
    </w:p>
    <w:tbl>
      <w:tblPr>
        <w:tblStyle w:val="Table1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AC">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AD">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AE">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AF">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B0">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B1">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reporting sexual harassment issues in time</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conduct oneself appropriately with all genders and PwD</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B6">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B8">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BA">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BE">
      <w:pPr>
        <w:rPr>
          <w:i w:val="1"/>
          <w:color w:val="365f91"/>
          <w:sz w:val="18"/>
          <w:szCs w:val="18"/>
        </w:rPr>
      </w:pPr>
      <w:r w:rsidDel="00000000" w:rsidR="00000000" w:rsidRPr="00000000">
        <w:rPr>
          <w:rtl w:val="0"/>
        </w:rPr>
      </w:r>
    </w:p>
    <w:p w:rsidR="00000000" w:rsidDel="00000000" w:rsidP="00000000" w:rsidRDefault="00000000" w:rsidRPr="00000000" w14:paraId="000002BF">
      <w:pPr>
        <w:rPr>
          <w:i w:val="1"/>
          <w:color w:val="365f91"/>
          <w:sz w:val="18"/>
          <w:szCs w:val="18"/>
        </w:rPr>
      </w:pPr>
      <w:r w:rsidDel="00000000" w:rsidR="00000000" w:rsidRPr="00000000">
        <w:rPr>
          <w:rtl w:val="0"/>
        </w:rPr>
      </w:r>
    </w:p>
    <w:p w:rsidR="00000000" w:rsidDel="00000000" w:rsidP="00000000" w:rsidRDefault="00000000" w:rsidRPr="00000000" w14:paraId="000002C0">
      <w:pPr>
        <w:rPr>
          <w:i w:val="1"/>
          <w:color w:val="365f91"/>
          <w:sz w:val="18"/>
          <w:szCs w:val="18"/>
        </w:rPr>
      </w:pPr>
      <w:r w:rsidDel="00000000" w:rsidR="00000000" w:rsidRPr="00000000">
        <w:rPr>
          <w:rtl w:val="0"/>
        </w:rPr>
      </w:r>
    </w:p>
    <w:p w:rsidR="00000000" w:rsidDel="00000000" w:rsidP="00000000" w:rsidRDefault="00000000" w:rsidRPr="00000000" w14:paraId="000002C1">
      <w:pPr>
        <w:rPr>
          <w:i w:val="1"/>
          <w:color w:val="365f91"/>
          <w:sz w:val="18"/>
          <w:szCs w:val="18"/>
        </w:rPr>
      </w:pPr>
      <w:r w:rsidDel="00000000" w:rsidR="00000000" w:rsidRPr="00000000">
        <w:rPr>
          <w:rtl w:val="0"/>
        </w:rPr>
      </w:r>
    </w:p>
    <w:p w:rsidR="00000000" w:rsidDel="00000000" w:rsidP="00000000" w:rsidRDefault="00000000" w:rsidRPr="00000000" w14:paraId="000002C2">
      <w:pPr>
        <w:rPr>
          <w:i w:val="1"/>
          <w:color w:val="365f91"/>
          <w:sz w:val="18"/>
          <w:szCs w:val="18"/>
        </w:rPr>
      </w:pPr>
      <w:r w:rsidDel="00000000" w:rsidR="00000000" w:rsidRPr="00000000">
        <w:rPr>
          <w:rtl w:val="0"/>
        </w:rPr>
      </w:r>
    </w:p>
    <w:p w:rsidR="00000000" w:rsidDel="00000000" w:rsidP="00000000" w:rsidRDefault="00000000" w:rsidRPr="00000000" w14:paraId="000002C3">
      <w:pPr>
        <w:rPr>
          <w:i w:val="1"/>
          <w:color w:val="365f91"/>
          <w:sz w:val="18"/>
          <w:szCs w:val="18"/>
        </w:rPr>
      </w:pPr>
      <w:r w:rsidDel="00000000" w:rsidR="00000000" w:rsidRPr="00000000">
        <w:rPr>
          <w:rtl w:val="0"/>
        </w:rPr>
      </w:r>
    </w:p>
    <w:p w:rsidR="00000000" w:rsidDel="00000000" w:rsidP="00000000" w:rsidRDefault="00000000" w:rsidRPr="00000000" w14:paraId="000002C4">
      <w:pPr>
        <w:rPr>
          <w:i w:val="1"/>
          <w:color w:val="365f91"/>
          <w:sz w:val="18"/>
          <w:szCs w:val="18"/>
        </w:rPr>
      </w:pPr>
      <w:r w:rsidDel="00000000" w:rsidR="00000000" w:rsidRPr="00000000">
        <w:rPr>
          <w:rtl w:val="0"/>
        </w:rPr>
      </w:r>
    </w:p>
    <w:p w:rsidR="00000000" w:rsidDel="00000000" w:rsidP="00000000" w:rsidRDefault="00000000" w:rsidRPr="00000000" w14:paraId="000002C5">
      <w:pPr>
        <w:rPr>
          <w:i w:val="1"/>
          <w:color w:val="365f91"/>
          <w:sz w:val="18"/>
          <w:szCs w:val="18"/>
        </w:rPr>
      </w:pPr>
      <w:r w:rsidDel="00000000" w:rsidR="00000000" w:rsidRPr="00000000">
        <w:rPr>
          <w:rtl w:val="0"/>
        </w:rPr>
      </w:r>
    </w:p>
    <w:p w:rsidR="00000000" w:rsidDel="00000000" w:rsidP="00000000" w:rsidRDefault="00000000" w:rsidRPr="00000000" w14:paraId="000002C6">
      <w:pPr>
        <w:rPr>
          <w:i w:val="1"/>
          <w:color w:val="365f91"/>
          <w:sz w:val="18"/>
          <w:szCs w:val="18"/>
        </w:rPr>
      </w:pPr>
      <w:r w:rsidDel="00000000" w:rsidR="00000000" w:rsidRPr="00000000">
        <w:rPr>
          <w:rtl w:val="0"/>
        </w:rPr>
      </w:r>
    </w:p>
    <w:p w:rsidR="00000000" w:rsidDel="00000000" w:rsidP="00000000" w:rsidRDefault="00000000" w:rsidRPr="00000000" w14:paraId="000002C7">
      <w:pPr>
        <w:rPr>
          <w:i w:val="1"/>
          <w:color w:val="365f91"/>
          <w:sz w:val="18"/>
          <w:szCs w:val="18"/>
        </w:rPr>
      </w:pPr>
      <w:r w:rsidDel="00000000" w:rsidR="00000000" w:rsidRPr="00000000">
        <w:rPr>
          <w:rtl w:val="0"/>
        </w:rPr>
      </w:r>
    </w:p>
    <w:p w:rsidR="00000000" w:rsidDel="00000000" w:rsidP="00000000" w:rsidRDefault="00000000" w:rsidRPr="00000000" w14:paraId="000002C8">
      <w:pPr>
        <w:rPr>
          <w:i w:val="1"/>
          <w:color w:val="365f91"/>
          <w:sz w:val="18"/>
          <w:szCs w:val="18"/>
        </w:rPr>
      </w:pPr>
      <w:r w:rsidDel="00000000" w:rsidR="00000000" w:rsidRPr="00000000">
        <w:rPr>
          <w:rtl w:val="0"/>
        </w:rPr>
      </w:r>
    </w:p>
    <w:p w:rsidR="00000000" w:rsidDel="00000000" w:rsidP="00000000" w:rsidRDefault="00000000" w:rsidRPr="00000000" w14:paraId="000002C9">
      <w:pPr>
        <w:rPr>
          <w:i w:val="1"/>
          <w:color w:val="365f91"/>
          <w:sz w:val="18"/>
          <w:szCs w:val="18"/>
        </w:rPr>
      </w:pPr>
      <w:r w:rsidDel="00000000" w:rsidR="00000000" w:rsidRPr="00000000">
        <w:rPr>
          <w:rtl w:val="0"/>
        </w:rPr>
      </w:r>
    </w:p>
    <w:p w:rsidR="00000000" w:rsidDel="00000000" w:rsidP="00000000" w:rsidRDefault="00000000" w:rsidRPr="00000000" w14:paraId="000002CA">
      <w:pPr>
        <w:rPr>
          <w:i w:val="1"/>
          <w:color w:val="365f91"/>
          <w:sz w:val="18"/>
          <w:szCs w:val="18"/>
        </w:rPr>
      </w:pPr>
      <w:r w:rsidDel="00000000" w:rsidR="00000000" w:rsidRPr="00000000">
        <w:rPr>
          <w:rtl w:val="0"/>
        </w:rPr>
      </w:r>
    </w:p>
    <w:p w:rsidR="00000000" w:rsidDel="00000000" w:rsidP="00000000" w:rsidRDefault="00000000" w:rsidRPr="00000000" w14:paraId="000002CB">
      <w:pPr>
        <w:rPr>
          <w:i w:val="1"/>
          <w:color w:val="365f91"/>
          <w:sz w:val="18"/>
          <w:szCs w:val="18"/>
        </w:rPr>
      </w:pPr>
      <w:r w:rsidDel="00000000" w:rsidR="00000000" w:rsidRPr="00000000">
        <w:rPr>
          <w:rtl w:val="0"/>
        </w:rPr>
      </w:r>
    </w:p>
    <w:p w:rsidR="00000000" w:rsidDel="00000000" w:rsidP="00000000" w:rsidRDefault="00000000" w:rsidRPr="00000000" w14:paraId="000002CC">
      <w:pPr>
        <w:rPr>
          <w:i w:val="1"/>
          <w:color w:val="365f91"/>
          <w:sz w:val="18"/>
          <w:szCs w:val="18"/>
        </w:rPr>
      </w:pPr>
      <w:r w:rsidDel="00000000" w:rsidR="00000000" w:rsidRPr="00000000">
        <w:rPr>
          <w:rtl w:val="0"/>
        </w:rPr>
      </w:r>
    </w:p>
    <w:p w:rsidR="00000000" w:rsidDel="00000000" w:rsidP="00000000" w:rsidRDefault="00000000" w:rsidRPr="00000000" w14:paraId="000002CD">
      <w:pPr>
        <w:rPr>
          <w:i w:val="1"/>
          <w:color w:val="365f91"/>
          <w:sz w:val="18"/>
          <w:szCs w:val="18"/>
        </w:rPr>
      </w:pPr>
      <w:r w:rsidDel="00000000" w:rsidR="00000000" w:rsidRPr="00000000">
        <w:rPr>
          <w:rtl w:val="0"/>
        </w:rPr>
      </w:r>
    </w:p>
    <w:p w:rsidR="00000000" w:rsidDel="00000000" w:rsidP="00000000" w:rsidRDefault="00000000" w:rsidRPr="00000000" w14:paraId="000002CE">
      <w:pPr>
        <w:rPr>
          <w:i w:val="1"/>
          <w:color w:val="365f91"/>
          <w:sz w:val="18"/>
          <w:szCs w:val="18"/>
        </w:rPr>
      </w:pPr>
      <w:r w:rsidDel="00000000" w:rsidR="00000000" w:rsidRPr="00000000">
        <w:rPr>
          <w:rtl w:val="0"/>
        </w:rPr>
      </w:r>
    </w:p>
    <w:p w:rsidR="00000000" w:rsidDel="00000000" w:rsidP="00000000" w:rsidRDefault="00000000" w:rsidRPr="00000000" w14:paraId="000002CF">
      <w:pPr>
        <w:rPr>
          <w:i w:val="1"/>
          <w:color w:val="365f91"/>
          <w:sz w:val="18"/>
          <w:szCs w:val="18"/>
        </w:rPr>
      </w:pPr>
      <w:r w:rsidDel="00000000" w:rsidR="00000000" w:rsidRPr="00000000">
        <w:rPr>
          <w:rtl w:val="0"/>
        </w:rPr>
      </w:r>
    </w:p>
    <w:p w:rsidR="00000000" w:rsidDel="00000000" w:rsidP="00000000" w:rsidRDefault="00000000" w:rsidRPr="00000000" w14:paraId="000002D0">
      <w:pPr>
        <w:rPr>
          <w:i w:val="1"/>
          <w:color w:val="365f91"/>
          <w:sz w:val="18"/>
          <w:szCs w:val="18"/>
        </w:rPr>
      </w:pPr>
      <w:r w:rsidDel="00000000" w:rsidR="00000000" w:rsidRPr="00000000">
        <w:rPr>
          <w:rtl w:val="0"/>
        </w:rPr>
      </w:r>
    </w:p>
    <w:p w:rsidR="00000000" w:rsidDel="00000000" w:rsidP="00000000" w:rsidRDefault="00000000" w:rsidRPr="00000000" w14:paraId="000002D1">
      <w:pPr>
        <w:rPr>
          <w:i w:val="1"/>
          <w:color w:val="365f91"/>
          <w:sz w:val="18"/>
          <w:szCs w:val="18"/>
        </w:rPr>
      </w:pPr>
      <w:r w:rsidDel="00000000" w:rsidR="00000000" w:rsidRPr="00000000">
        <w:rPr>
          <w:rtl w:val="0"/>
        </w:rPr>
      </w:r>
    </w:p>
    <w:p w:rsidR="00000000" w:rsidDel="00000000" w:rsidP="00000000" w:rsidRDefault="00000000" w:rsidRPr="00000000" w14:paraId="000002D2">
      <w:pPr>
        <w:rPr>
          <w:i w:val="1"/>
          <w:color w:val="365f91"/>
          <w:sz w:val="18"/>
          <w:szCs w:val="18"/>
        </w:rPr>
      </w:pPr>
      <w:r w:rsidDel="00000000" w:rsidR="00000000" w:rsidRPr="00000000">
        <w:rPr>
          <w:rtl w:val="0"/>
        </w:rPr>
      </w:r>
    </w:p>
    <w:p w:rsidR="00000000" w:rsidDel="00000000" w:rsidP="00000000" w:rsidRDefault="00000000" w:rsidRPr="00000000" w14:paraId="000002D3">
      <w:pPr>
        <w:pStyle w:val="Heading2"/>
        <w:rPr>
          <w:color w:val="0b84b5"/>
          <w:sz w:val="24"/>
          <w:szCs w:val="24"/>
        </w:rPr>
      </w:pPr>
      <w:bookmarkStart w:colFirst="0" w:colLast="0" w:name="_heading=h.uzgtkd6gqv6h" w:id="17"/>
      <w:bookmarkEnd w:id="17"/>
      <w:r w:rsidDel="00000000" w:rsidR="00000000" w:rsidRPr="00000000">
        <w:rPr>
          <w:color w:val="0b84b5"/>
          <w:sz w:val="24"/>
          <w:szCs w:val="24"/>
          <w:rtl w:val="0"/>
        </w:rPr>
        <w:t xml:space="preserve">Module 11: Financial and Legal Literacy</w:t>
      </w:r>
    </w:p>
    <w:p w:rsidR="00000000" w:rsidDel="00000000" w:rsidP="00000000" w:rsidRDefault="00000000" w:rsidRPr="00000000" w14:paraId="000002D4">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D5">
      <w:pPr>
        <w:rPr/>
      </w:pPr>
      <w:r w:rsidDel="00000000" w:rsidR="00000000" w:rsidRPr="00000000">
        <w:rPr>
          <w:rtl w:val="0"/>
        </w:rPr>
        <w:tab/>
      </w:r>
    </w:p>
    <w:p w:rsidR="00000000" w:rsidDel="00000000" w:rsidP="00000000" w:rsidRDefault="00000000" w:rsidRPr="00000000" w14:paraId="000002D6">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managing expenses, income, and savings.</w:t>
      </w:r>
    </w:p>
    <w:tbl>
      <w:tblPr>
        <w:tblStyle w:val="Table15"/>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D8">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2D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DA">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DB">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DC">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DD">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financial products and services safely and securely. </w:t>
            </w:r>
          </w:p>
          <w:p w:rsidR="00000000" w:rsidDel="00000000" w:rsidP="00000000" w:rsidRDefault="00000000" w:rsidRPr="00000000" w14:paraId="000002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importance of managing expenses, income, and savings. </w:t>
            </w:r>
          </w:p>
          <w:p w:rsidR="00000000" w:rsidDel="00000000" w:rsidP="00000000" w:rsidRDefault="00000000" w:rsidRPr="00000000" w14:paraId="000002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approaching the concerned authorities in time for any exploitation as per legal rights and laws</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of managing expenses, income, and savings.</w:t>
            </w:r>
          </w:p>
        </w:tc>
      </w:tr>
      <w:tr>
        <w:trPr>
          <w:cantSplit w:val="0"/>
          <w:tblHeader w:val="0"/>
        </w:trPr>
        <w:tc>
          <w:tcPr>
            <w:gridSpan w:val="2"/>
            <w:shd w:fill="f2f2f2" w:val="clear"/>
          </w:tcPr>
          <w:p w:rsidR="00000000" w:rsidDel="00000000" w:rsidP="00000000" w:rsidRDefault="00000000" w:rsidRPr="00000000" w14:paraId="000002E3">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E5">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E7">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EB">
      <w:pPr>
        <w:rPr>
          <w:i w:val="1"/>
          <w:color w:val="365f91"/>
          <w:sz w:val="18"/>
          <w:szCs w:val="18"/>
        </w:rPr>
      </w:pPr>
      <w:r w:rsidDel="00000000" w:rsidR="00000000" w:rsidRPr="00000000">
        <w:rPr>
          <w:rtl w:val="0"/>
        </w:rPr>
      </w:r>
    </w:p>
    <w:p w:rsidR="00000000" w:rsidDel="00000000" w:rsidP="00000000" w:rsidRDefault="00000000" w:rsidRPr="00000000" w14:paraId="000002EC">
      <w:pPr>
        <w:rPr>
          <w:i w:val="1"/>
          <w:color w:val="365f91"/>
          <w:sz w:val="18"/>
          <w:szCs w:val="18"/>
        </w:rPr>
      </w:pPr>
      <w:r w:rsidDel="00000000" w:rsidR="00000000" w:rsidRPr="00000000">
        <w:rPr>
          <w:rtl w:val="0"/>
        </w:rPr>
      </w:r>
    </w:p>
    <w:p w:rsidR="00000000" w:rsidDel="00000000" w:rsidP="00000000" w:rsidRDefault="00000000" w:rsidRPr="00000000" w14:paraId="000002ED">
      <w:pPr>
        <w:rPr>
          <w:i w:val="1"/>
          <w:color w:val="365f91"/>
          <w:sz w:val="18"/>
          <w:szCs w:val="18"/>
        </w:rPr>
      </w:pPr>
      <w:r w:rsidDel="00000000" w:rsidR="00000000" w:rsidRPr="00000000">
        <w:rPr>
          <w:rtl w:val="0"/>
        </w:rPr>
      </w:r>
    </w:p>
    <w:p w:rsidR="00000000" w:rsidDel="00000000" w:rsidP="00000000" w:rsidRDefault="00000000" w:rsidRPr="00000000" w14:paraId="000002EE">
      <w:pPr>
        <w:rPr>
          <w:i w:val="1"/>
          <w:color w:val="365f91"/>
          <w:sz w:val="18"/>
          <w:szCs w:val="18"/>
        </w:rPr>
      </w:pPr>
      <w:r w:rsidDel="00000000" w:rsidR="00000000" w:rsidRPr="00000000">
        <w:rPr>
          <w:rtl w:val="0"/>
        </w:rPr>
      </w:r>
    </w:p>
    <w:p w:rsidR="00000000" w:rsidDel="00000000" w:rsidP="00000000" w:rsidRDefault="00000000" w:rsidRPr="00000000" w14:paraId="000002EF">
      <w:pPr>
        <w:rPr>
          <w:i w:val="1"/>
          <w:color w:val="365f91"/>
          <w:sz w:val="18"/>
          <w:szCs w:val="18"/>
        </w:rPr>
      </w:pPr>
      <w:r w:rsidDel="00000000" w:rsidR="00000000" w:rsidRPr="00000000">
        <w:rPr>
          <w:rtl w:val="0"/>
        </w:rPr>
      </w:r>
    </w:p>
    <w:p w:rsidR="00000000" w:rsidDel="00000000" w:rsidP="00000000" w:rsidRDefault="00000000" w:rsidRPr="00000000" w14:paraId="000002F0">
      <w:pPr>
        <w:rPr>
          <w:i w:val="1"/>
          <w:color w:val="365f91"/>
          <w:sz w:val="18"/>
          <w:szCs w:val="18"/>
        </w:rPr>
      </w:pPr>
      <w:r w:rsidDel="00000000" w:rsidR="00000000" w:rsidRPr="00000000">
        <w:rPr>
          <w:rtl w:val="0"/>
        </w:rPr>
      </w:r>
    </w:p>
    <w:p w:rsidR="00000000" w:rsidDel="00000000" w:rsidP="00000000" w:rsidRDefault="00000000" w:rsidRPr="00000000" w14:paraId="000002F1">
      <w:pPr>
        <w:rPr>
          <w:i w:val="1"/>
          <w:color w:val="365f91"/>
          <w:sz w:val="18"/>
          <w:szCs w:val="18"/>
        </w:rPr>
      </w:pPr>
      <w:r w:rsidDel="00000000" w:rsidR="00000000" w:rsidRPr="00000000">
        <w:rPr>
          <w:rtl w:val="0"/>
        </w:rPr>
      </w:r>
    </w:p>
    <w:p w:rsidR="00000000" w:rsidDel="00000000" w:rsidP="00000000" w:rsidRDefault="00000000" w:rsidRPr="00000000" w14:paraId="000002F2">
      <w:pPr>
        <w:rPr>
          <w:i w:val="1"/>
          <w:color w:val="365f91"/>
          <w:sz w:val="18"/>
          <w:szCs w:val="18"/>
        </w:rPr>
      </w:pPr>
      <w:r w:rsidDel="00000000" w:rsidR="00000000" w:rsidRPr="00000000">
        <w:rPr>
          <w:rtl w:val="0"/>
        </w:rPr>
      </w:r>
    </w:p>
    <w:p w:rsidR="00000000" w:rsidDel="00000000" w:rsidP="00000000" w:rsidRDefault="00000000" w:rsidRPr="00000000" w14:paraId="000002F3">
      <w:pPr>
        <w:rPr>
          <w:i w:val="1"/>
          <w:color w:val="365f91"/>
          <w:sz w:val="18"/>
          <w:szCs w:val="18"/>
        </w:rPr>
      </w:pPr>
      <w:r w:rsidDel="00000000" w:rsidR="00000000" w:rsidRPr="00000000">
        <w:rPr>
          <w:rtl w:val="0"/>
        </w:rPr>
      </w:r>
    </w:p>
    <w:p w:rsidR="00000000" w:rsidDel="00000000" w:rsidP="00000000" w:rsidRDefault="00000000" w:rsidRPr="00000000" w14:paraId="000002F4">
      <w:pPr>
        <w:rPr>
          <w:i w:val="1"/>
          <w:color w:val="365f91"/>
          <w:sz w:val="18"/>
          <w:szCs w:val="18"/>
        </w:rPr>
      </w:pPr>
      <w:r w:rsidDel="00000000" w:rsidR="00000000" w:rsidRPr="00000000">
        <w:rPr>
          <w:rtl w:val="0"/>
        </w:rPr>
      </w:r>
    </w:p>
    <w:p w:rsidR="00000000" w:rsidDel="00000000" w:rsidP="00000000" w:rsidRDefault="00000000" w:rsidRPr="00000000" w14:paraId="000002F5">
      <w:pPr>
        <w:rPr>
          <w:i w:val="1"/>
          <w:color w:val="365f91"/>
          <w:sz w:val="18"/>
          <w:szCs w:val="18"/>
        </w:rPr>
      </w:pPr>
      <w:r w:rsidDel="00000000" w:rsidR="00000000" w:rsidRPr="00000000">
        <w:rPr>
          <w:rtl w:val="0"/>
        </w:rPr>
      </w:r>
    </w:p>
    <w:p w:rsidR="00000000" w:rsidDel="00000000" w:rsidP="00000000" w:rsidRDefault="00000000" w:rsidRPr="00000000" w14:paraId="000002F6">
      <w:pPr>
        <w:rPr>
          <w:i w:val="1"/>
          <w:color w:val="365f91"/>
          <w:sz w:val="18"/>
          <w:szCs w:val="18"/>
        </w:rPr>
      </w:pPr>
      <w:r w:rsidDel="00000000" w:rsidR="00000000" w:rsidRPr="00000000">
        <w:rPr>
          <w:rtl w:val="0"/>
        </w:rPr>
      </w:r>
    </w:p>
    <w:p w:rsidR="00000000" w:rsidDel="00000000" w:rsidP="00000000" w:rsidRDefault="00000000" w:rsidRPr="00000000" w14:paraId="000002F7">
      <w:pPr>
        <w:rPr>
          <w:i w:val="1"/>
          <w:color w:val="365f91"/>
          <w:sz w:val="18"/>
          <w:szCs w:val="18"/>
        </w:rPr>
      </w:pPr>
      <w:r w:rsidDel="00000000" w:rsidR="00000000" w:rsidRPr="00000000">
        <w:rPr>
          <w:rtl w:val="0"/>
        </w:rPr>
      </w:r>
    </w:p>
    <w:p w:rsidR="00000000" w:rsidDel="00000000" w:rsidP="00000000" w:rsidRDefault="00000000" w:rsidRPr="00000000" w14:paraId="000002F8">
      <w:pPr>
        <w:rPr>
          <w:i w:val="1"/>
          <w:color w:val="365f91"/>
          <w:sz w:val="18"/>
          <w:szCs w:val="18"/>
        </w:rPr>
      </w:pPr>
      <w:r w:rsidDel="00000000" w:rsidR="00000000" w:rsidRPr="00000000">
        <w:rPr>
          <w:rtl w:val="0"/>
        </w:rPr>
      </w:r>
    </w:p>
    <w:p w:rsidR="00000000" w:rsidDel="00000000" w:rsidP="00000000" w:rsidRDefault="00000000" w:rsidRPr="00000000" w14:paraId="000002F9">
      <w:pPr>
        <w:rPr>
          <w:i w:val="1"/>
          <w:color w:val="365f91"/>
          <w:sz w:val="18"/>
          <w:szCs w:val="18"/>
        </w:rPr>
      </w:pPr>
      <w:r w:rsidDel="00000000" w:rsidR="00000000" w:rsidRPr="00000000">
        <w:rPr>
          <w:rtl w:val="0"/>
        </w:rPr>
      </w:r>
    </w:p>
    <w:p w:rsidR="00000000" w:rsidDel="00000000" w:rsidP="00000000" w:rsidRDefault="00000000" w:rsidRPr="00000000" w14:paraId="000002FA">
      <w:pPr>
        <w:rPr>
          <w:i w:val="1"/>
          <w:color w:val="365f91"/>
          <w:sz w:val="18"/>
          <w:szCs w:val="18"/>
        </w:rPr>
      </w:pPr>
      <w:r w:rsidDel="00000000" w:rsidR="00000000" w:rsidRPr="00000000">
        <w:rPr>
          <w:rtl w:val="0"/>
        </w:rPr>
      </w:r>
    </w:p>
    <w:p w:rsidR="00000000" w:rsidDel="00000000" w:rsidP="00000000" w:rsidRDefault="00000000" w:rsidRPr="00000000" w14:paraId="000002FB">
      <w:pPr>
        <w:rPr>
          <w:i w:val="1"/>
          <w:color w:val="365f91"/>
          <w:sz w:val="18"/>
          <w:szCs w:val="18"/>
        </w:rPr>
      </w:pPr>
      <w:r w:rsidDel="00000000" w:rsidR="00000000" w:rsidRPr="00000000">
        <w:rPr>
          <w:rtl w:val="0"/>
        </w:rPr>
      </w:r>
    </w:p>
    <w:p w:rsidR="00000000" w:rsidDel="00000000" w:rsidP="00000000" w:rsidRDefault="00000000" w:rsidRPr="00000000" w14:paraId="000002FC">
      <w:pPr>
        <w:rPr>
          <w:i w:val="1"/>
          <w:color w:val="365f91"/>
          <w:sz w:val="18"/>
          <w:szCs w:val="18"/>
        </w:rPr>
      </w:pPr>
      <w:r w:rsidDel="00000000" w:rsidR="00000000" w:rsidRPr="00000000">
        <w:rPr>
          <w:rtl w:val="0"/>
        </w:rPr>
      </w:r>
    </w:p>
    <w:p w:rsidR="00000000" w:rsidDel="00000000" w:rsidP="00000000" w:rsidRDefault="00000000" w:rsidRPr="00000000" w14:paraId="000002FD">
      <w:pPr>
        <w:pStyle w:val="Heading2"/>
        <w:rPr>
          <w:color w:val="0b84b5"/>
          <w:sz w:val="24"/>
          <w:szCs w:val="24"/>
        </w:rPr>
      </w:pPr>
      <w:bookmarkStart w:colFirst="0" w:colLast="0" w:name="_heading=h.8n3wk6exokwv" w:id="18"/>
      <w:bookmarkEnd w:id="18"/>
      <w:r w:rsidDel="00000000" w:rsidR="00000000" w:rsidRPr="00000000">
        <w:rPr>
          <w:color w:val="0b84b5"/>
          <w:sz w:val="24"/>
          <w:szCs w:val="24"/>
          <w:rtl w:val="0"/>
        </w:rPr>
        <w:t xml:space="preserve">Module 12: Essential Digital Skills</w:t>
      </w:r>
    </w:p>
    <w:p w:rsidR="00000000" w:rsidDel="00000000" w:rsidP="00000000" w:rsidRDefault="00000000" w:rsidRPr="00000000" w14:paraId="000002FE">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FF">
      <w:pPr>
        <w:rPr/>
      </w:pPr>
      <w:r w:rsidDel="00000000" w:rsidR="00000000" w:rsidRPr="00000000">
        <w:rPr>
          <w:rtl w:val="0"/>
        </w:rPr>
        <w:tab/>
      </w:r>
    </w:p>
    <w:p w:rsidR="00000000" w:rsidDel="00000000" w:rsidP="00000000" w:rsidRDefault="00000000" w:rsidRPr="00000000" w14:paraId="00000300">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procedure of operating digital devices and associated applications safely.</w:t>
      </w:r>
    </w:p>
    <w:tbl>
      <w:tblPr>
        <w:tblStyle w:val="Table16"/>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0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03">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04">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05">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06">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07">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internet for browsing, accessing social media platforms, safely and securely</w:t>
            </w:r>
          </w:p>
        </w:tc>
        <w:tc>
          <w:tcPr>
            <w:shd w:fill="auto" w:val="clear"/>
          </w:tcPr>
          <w:p w:rsidR="00000000" w:rsidDel="00000000" w:rsidP="00000000" w:rsidRDefault="00000000" w:rsidRPr="00000000" w14:paraId="000003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operate digital devices and use the associated applications and features, safely and securely </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0B">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0D">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0F">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3">
      <w:pPr>
        <w:rPr>
          <w:i w:val="1"/>
          <w:color w:val="365f91"/>
          <w:sz w:val="18"/>
          <w:szCs w:val="18"/>
        </w:rPr>
      </w:pPr>
      <w:r w:rsidDel="00000000" w:rsidR="00000000" w:rsidRPr="00000000">
        <w:rPr>
          <w:rtl w:val="0"/>
        </w:rPr>
      </w:r>
    </w:p>
    <w:p w:rsidR="00000000" w:rsidDel="00000000" w:rsidP="00000000" w:rsidRDefault="00000000" w:rsidRPr="00000000" w14:paraId="00000314">
      <w:pPr>
        <w:rPr>
          <w:i w:val="1"/>
          <w:color w:val="365f91"/>
          <w:sz w:val="18"/>
          <w:szCs w:val="18"/>
        </w:rPr>
      </w:pPr>
      <w:r w:rsidDel="00000000" w:rsidR="00000000" w:rsidRPr="00000000">
        <w:rPr>
          <w:rtl w:val="0"/>
        </w:rPr>
      </w:r>
    </w:p>
    <w:p w:rsidR="00000000" w:rsidDel="00000000" w:rsidP="00000000" w:rsidRDefault="00000000" w:rsidRPr="00000000" w14:paraId="00000315">
      <w:pPr>
        <w:rPr>
          <w:i w:val="1"/>
          <w:color w:val="365f91"/>
          <w:sz w:val="18"/>
          <w:szCs w:val="18"/>
        </w:rPr>
      </w:pPr>
      <w:r w:rsidDel="00000000" w:rsidR="00000000" w:rsidRPr="00000000">
        <w:rPr>
          <w:rtl w:val="0"/>
        </w:rPr>
      </w:r>
    </w:p>
    <w:p w:rsidR="00000000" w:rsidDel="00000000" w:rsidP="00000000" w:rsidRDefault="00000000" w:rsidRPr="00000000" w14:paraId="00000316">
      <w:pPr>
        <w:rPr>
          <w:i w:val="1"/>
          <w:color w:val="365f91"/>
          <w:sz w:val="18"/>
          <w:szCs w:val="18"/>
        </w:rPr>
      </w:pPr>
      <w:r w:rsidDel="00000000" w:rsidR="00000000" w:rsidRPr="00000000">
        <w:rPr>
          <w:rtl w:val="0"/>
        </w:rPr>
      </w:r>
    </w:p>
    <w:p w:rsidR="00000000" w:rsidDel="00000000" w:rsidP="00000000" w:rsidRDefault="00000000" w:rsidRPr="00000000" w14:paraId="00000317">
      <w:pPr>
        <w:rPr>
          <w:i w:val="1"/>
          <w:color w:val="365f91"/>
          <w:sz w:val="18"/>
          <w:szCs w:val="18"/>
        </w:rPr>
      </w:pPr>
      <w:r w:rsidDel="00000000" w:rsidR="00000000" w:rsidRPr="00000000">
        <w:rPr>
          <w:rtl w:val="0"/>
        </w:rPr>
      </w:r>
    </w:p>
    <w:p w:rsidR="00000000" w:rsidDel="00000000" w:rsidP="00000000" w:rsidRDefault="00000000" w:rsidRPr="00000000" w14:paraId="00000318">
      <w:pPr>
        <w:rPr>
          <w:i w:val="1"/>
          <w:color w:val="365f91"/>
          <w:sz w:val="18"/>
          <w:szCs w:val="18"/>
        </w:rPr>
      </w:pPr>
      <w:r w:rsidDel="00000000" w:rsidR="00000000" w:rsidRPr="00000000">
        <w:rPr>
          <w:rtl w:val="0"/>
        </w:rPr>
      </w:r>
    </w:p>
    <w:p w:rsidR="00000000" w:rsidDel="00000000" w:rsidP="00000000" w:rsidRDefault="00000000" w:rsidRPr="00000000" w14:paraId="00000319">
      <w:pPr>
        <w:rPr>
          <w:i w:val="1"/>
          <w:color w:val="365f91"/>
          <w:sz w:val="18"/>
          <w:szCs w:val="18"/>
        </w:rPr>
      </w:pPr>
      <w:r w:rsidDel="00000000" w:rsidR="00000000" w:rsidRPr="00000000">
        <w:rPr>
          <w:rtl w:val="0"/>
        </w:rPr>
      </w:r>
    </w:p>
    <w:p w:rsidR="00000000" w:rsidDel="00000000" w:rsidP="00000000" w:rsidRDefault="00000000" w:rsidRPr="00000000" w14:paraId="0000031A">
      <w:pPr>
        <w:rPr>
          <w:i w:val="1"/>
          <w:color w:val="365f91"/>
          <w:sz w:val="18"/>
          <w:szCs w:val="18"/>
        </w:rPr>
      </w:pPr>
      <w:r w:rsidDel="00000000" w:rsidR="00000000" w:rsidRPr="00000000">
        <w:rPr>
          <w:rtl w:val="0"/>
        </w:rPr>
      </w:r>
    </w:p>
    <w:p w:rsidR="00000000" w:rsidDel="00000000" w:rsidP="00000000" w:rsidRDefault="00000000" w:rsidRPr="00000000" w14:paraId="0000031B">
      <w:pPr>
        <w:rPr>
          <w:i w:val="1"/>
          <w:color w:val="365f91"/>
          <w:sz w:val="18"/>
          <w:szCs w:val="18"/>
        </w:rPr>
      </w:pPr>
      <w:r w:rsidDel="00000000" w:rsidR="00000000" w:rsidRPr="00000000">
        <w:rPr>
          <w:rtl w:val="0"/>
        </w:rPr>
      </w:r>
    </w:p>
    <w:p w:rsidR="00000000" w:rsidDel="00000000" w:rsidP="00000000" w:rsidRDefault="00000000" w:rsidRPr="00000000" w14:paraId="0000031C">
      <w:pPr>
        <w:rPr>
          <w:i w:val="1"/>
          <w:color w:val="365f91"/>
          <w:sz w:val="18"/>
          <w:szCs w:val="18"/>
        </w:rPr>
      </w:pPr>
      <w:r w:rsidDel="00000000" w:rsidR="00000000" w:rsidRPr="00000000">
        <w:rPr>
          <w:rtl w:val="0"/>
        </w:rPr>
      </w:r>
    </w:p>
    <w:p w:rsidR="00000000" w:rsidDel="00000000" w:rsidP="00000000" w:rsidRDefault="00000000" w:rsidRPr="00000000" w14:paraId="0000031D">
      <w:pPr>
        <w:rPr>
          <w:i w:val="1"/>
          <w:color w:val="365f91"/>
          <w:sz w:val="18"/>
          <w:szCs w:val="18"/>
        </w:rPr>
      </w:pPr>
      <w:r w:rsidDel="00000000" w:rsidR="00000000" w:rsidRPr="00000000">
        <w:rPr>
          <w:rtl w:val="0"/>
        </w:rPr>
      </w:r>
    </w:p>
    <w:p w:rsidR="00000000" w:rsidDel="00000000" w:rsidP="00000000" w:rsidRDefault="00000000" w:rsidRPr="00000000" w14:paraId="0000031E">
      <w:pPr>
        <w:rPr>
          <w:i w:val="1"/>
          <w:color w:val="365f91"/>
          <w:sz w:val="18"/>
          <w:szCs w:val="18"/>
        </w:rPr>
      </w:pPr>
      <w:r w:rsidDel="00000000" w:rsidR="00000000" w:rsidRPr="00000000">
        <w:rPr>
          <w:rtl w:val="0"/>
        </w:rPr>
      </w:r>
    </w:p>
    <w:p w:rsidR="00000000" w:rsidDel="00000000" w:rsidP="00000000" w:rsidRDefault="00000000" w:rsidRPr="00000000" w14:paraId="0000031F">
      <w:pPr>
        <w:rPr>
          <w:i w:val="1"/>
          <w:color w:val="365f91"/>
          <w:sz w:val="18"/>
          <w:szCs w:val="18"/>
        </w:rPr>
      </w:pPr>
      <w:r w:rsidDel="00000000" w:rsidR="00000000" w:rsidRPr="00000000">
        <w:rPr>
          <w:rtl w:val="0"/>
        </w:rPr>
      </w:r>
    </w:p>
    <w:p w:rsidR="00000000" w:rsidDel="00000000" w:rsidP="00000000" w:rsidRDefault="00000000" w:rsidRPr="00000000" w14:paraId="00000320">
      <w:pPr>
        <w:rPr>
          <w:i w:val="1"/>
          <w:color w:val="365f91"/>
          <w:sz w:val="18"/>
          <w:szCs w:val="18"/>
        </w:rPr>
      </w:pPr>
      <w:r w:rsidDel="00000000" w:rsidR="00000000" w:rsidRPr="00000000">
        <w:rPr>
          <w:rtl w:val="0"/>
        </w:rPr>
      </w:r>
    </w:p>
    <w:p w:rsidR="00000000" w:rsidDel="00000000" w:rsidP="00000000" w:rsidRDefault="00000000" w:rsidRPr="00000000" w14:paraId="00000321">
      <w:pPr>
        <w:rPr>
          <w:i w:val="1"/>
          <w:color w:val="365f91"/>
          <w:sz w:val="18"/>
          <w:szCs w:val="18"/>
        </w:rPr>
      </w:pPr>
      <w:r w:rsidDel="00000000" w:rsidR="00000000" w:rsidRPr="00000000">
        <w:rPr>
          <w:rtl w:val="0"/>
        </w:rPr>
      </w:r>
    </w:p>
    <w:p w:rsidR="00000000" w:rsidDel="00000000" w:rsidP="00000000" w:rsidRDefault="00000000" w:rsidRPr="00000000" w14:paraId="00000322">
      <w:pPr>
        <w:rPr>
          <w:i w:val="1"/>
          <w:color w:val="365f91"/>
          <w:sz w:val="18"/>
          <w:szCs w:val="18"/>
        </w:rPr>
      </w:pPr>
      <w:r w:rsidDel="00000000" w:rsidR="00000000" w:rsidRPr="00000000">
        <w:rPr>
          <w:rtl w:val="0"/>
        </w:rPr>
      </w:r>
    </w:p>
    <w:p w:rsidR="00000000" w:rsidDel="00000000" w:rsidP="00000000" w:rsidRDefault="00000000" w:rsidRPr="00000000" w14:paraId="00000323">
      <w:pPr>
        <w:rPr>
          <w:i w:val="1"/>
          <w:color w:val="365f91"/>
          <w:sz w:val="18"/>
          <w:szCs w:val="18"/>
        </w:rPr>
      </w:pPr>
      <w:r w:rsidDel="00000000" w:rsidR="00000000" w:rsidRPr="00000000">
        <w:rPr>
          <w:rtl w:val="0"/>
        </w:rPr>
      </w:r>
    </w:p>
    <w:p w:rsidR="00000000" w:rsidDel="00000000" w:rsidP="00000000" w:rsidRDefault="00000000" w:rsidRPr="00000000" w14:paraId="00000324">
      <w:pPr>
        <w:rPr>
          <w:i w:val="1"/>
          <w:color w:val="365f91"/>
          <w:sz w:val="18"/>
          <w:szCs w:val="18"/>
        </w:rPr>
      </w:pPr>
      <w:r w:rsidDel="00000000" w:rsidR="00000000" w:rsidRPr="00000000">
        <w:rPr>
          <w:rtl w:val="0"/>
        </w:rPr>
      </w:r>
    </w:p>
    <w:p w:rsidR="00000000" w:rsidDel="00000000" w:rsidP="00000000" w:rsidRDefault="00000000" w:rsidRPr="00000000" w14:paraId="00000325">
      <w:pPr>
        <w:rPr>
          <w:i w:val="1"/>
          <w:color w:val="365f91"/>
          <w:sz w:val="18"/>
          <w:szCs w:val="18"/>
        </w:rPr>
      </w:pPr>
      <w:r w:rsidDel="00000000" w:rsidR="00000000" w:rsidRPr="00000000">
        <w:rPr>
          <w:rtl w:val="0"/>
        </w:rPr>
      </w:r>
    </w:p>
    <w:p w:rsidR="00000000" w:rsidDel="00000000" w:rsidP="00000000" w:rsidRDefault="00000000" w:rsidRPr="00000000" w14:paraId="00000326">
      <w:pPr>
        <w:rPr>
          <w:i w:val="1"/>
          <w:color w:val="365f91"/>
          <w:sz w:val="18"/>
          <w:szCs w:val="18"/>
        </w:rPr>
      </w:pPr>
      <w:r w:rsidDel="00000000" w:rsidR="00000000" w:rsidRPr="00000000">
        <w:rPr>
          <w:rtl w:val="0"/>
        </w:rPr>
      </w:r>
    </w:p>
    <w:p w:rsidR="00000000" w:rsidDel="00000000" w:rsidP="00000000" w:rsidRDefault="00000000" w:rsidRPr="00000000" w14:paraId="00000327">
      <w:pPr>
        <w:pStyle w:val="Heading2"/>
        <w:rPr>
          <w:color w:val="0b84b5"/>
          <w:sz w:val="24"/>
          <w:szCs w:val="24"/>
        </w:rPr>
      </w:pPr>
      <w:bookmarkStart w:colFirst="0" w:colLast="0" w:name="_heading=h.5pbjj577rsio" w:id="19"/>
      <w:bookmarkEnd w:id="19"/>
      <w:r w:rsidDel="00000000" w:rsidR="00000000" w:rsidRPr="00000000">
        <w:rPr>
          <w:color w:val="0b84b5"/>
          <w:sz w:val="24"/>
          <w:szCs w:val="24"/>
          <w:rtl w:val="0"/>
        </w:rPr>
        <w:t xml:space="preserve">Module 13: Entrepreneurship</w:t>
      </w:r>
    </w:p>
    <w:p w:rsidR="00000000" w:rsidDel="00000000" w:rsidP="00000000" w:rsidRDefault="00000000" w:rsidRPr="00000000" w14:paraId="00000328">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29">
      <w:pPr>
        <w:rPr/>
      </w:pPr>
      <w:r w:rsidDel="00000000" w:rsidR="00000000" w:rsidRPr="00000000">
        <w:rPr>
          <w:rtl w:val="0"/>
        </w:rPr>
        <w:tab/>
      </w:r>
    </w:p>
    <w:p w:rsidR="00000000" w:rsidDel="00000000" w:rsidP="00000000" w:rsidRDefault="00000000" w:rsidRPr="00000000" w14:paraId="0000032A">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opportunities as an entrepreneur.</w:t>
      </w:r>
    </w:p>
    <w:tbl>
      <w:tblPr>
        <w:tblStyle w:val="Table17"/>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2C">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c>
          <w:tcPr>
            <w:shd w:fill="auto" w:val="clear"/>
          </w:tcPr>
          <w:p w:rsidR="00000000" w:rsidDel="00000000" w:rsidP="00000000" w:rsidRDefault="00000000" w:rsidRPr="00000000" w14:paraId="0000032D">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&lt;4.5:00&gt;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2E">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2F">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30">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31">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need for identifying opportunities for potential business, sources for arranging money and potential legal and financial challenges</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for identifying opportunities for potential business, sources for arranging money and potential legal and financial challenges</w:t>
            </w:r>
          </w:p>
        </w:tc>
      </w:tr>
      <w:tr>
        <w:trPr>
          <w:cantSplit w:val="0"/>
          <w:tblHeader w:val="0"/>
        </w:trPr>
        <w:tc>
          <w:tcPr>
            <w:gridSpan w:val="2"/>
            <w:shd w:fill="f2f2f2" w:val="clear"/>
          </w:tcPr>
          <w:p w:rsidR="00000000" w:rsidDel="00000000" w:rsidP="00000000" w:rsidRDefault="00000000" w:rsidRPr="00000000" w14:paraId="00000335">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37">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39">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3D">
      <w:pPr>
        <w:rPr>
          <w:i w:val="1"/>
          <w:color w:val="365f91"/>
          <w:sz w:val="18"/>
          <w:szCs w:val="18"/>
        </w:rPr>
      </w:pPr>
      <w:r w:rsidDel="00000000" w:rsidR="00000000" w:rsidRPr="00000000">
        <w:rPr>
          <w:rtl w:val="0"/>
        </w:rPr>
      </w:r>
    </w:p>
    <w:p w:rsidR="00000000" w:rsidDel="00000000" w:rsidP="00000000" w:rsidRDefault="00000000" w:rsidRPr="00000000" w14:paraId="0000033E">
      <w:pPr>
        <w:rPr>
          <w:i w:val="1"/>
          <w:color w:val="365f91"/>
          <w:sz w:val="18"/>
          <w:szCs w:val="18"/>
        </w:rPr>
      </w:pPr>
      <w:r w:rsidDel="00000000" w:rsidR="00000000" w:rsidRPr="00000000">
        <w:rPr>
          <w:rtl w:val="0"/>
        </w:rPr>
      </w:r>
    </w:p>
    <w:p w:rsidR="00000000" w:rsidDel="00000000" w:rsidP="00000000" w:rsidRDefault="00000000" w:rsidRPr="00000000" w14:paraId="0000033F">
      <w:pPr>
        <w:rPr>
          <w:i w:val="1"/>
          <w:color w:val="365f91"/>
          <w:sz w:val="18"/>
          <w:szCs w:val="18"/>
        </w:rPr>
      </w:pPr>
      <w:r w:rsidDel="00000000" w:rsidR="00000000" w:rsidRPr="00000000">
        <w:rPr>
          <w:rtl w:val="0"/>
        </w:rPr>
      </w:r>
    </w:p>
    <w:p w:rsidR="00000000" w:rsidDel="00000000" w:rsidP="00000000" w:rsidRDefault="00000000" w:rsidRPr="00000000" w14:paraId="00000340">
      <w:pPr>
        <w:rPr>
          <w:i w:val="1"/>
          <w:color w:val="365f91"/>
          <w:sz w:val="18"/>
          <w:szCs w:val="18"/>
        </w:rPr>
      </w:pPr>
      <w:r w:rsidDel="00000000" w:rsidR="00000000" w:rsidRPr="00000000">
        <w:rPr>
          <w:rtl w:val="0"/>
        </w:rPr>
      </w:r>
    </w:p>
    <w:p w:rsidR="00000000" w:rsidDel="00000000" w:rsidP="00000000" w:rsidRDefault="00000000" w:rsidRPr="00000000" w14:paraId="00000341">
      <w:pPr>
        <w:rPr>
          <w:i w:val="1"/>
          <w:color w:val="365f91"/>
          <w:sz w:val="18"/>
          <w:szCs w:val="18"/>
        </w:rPr>
      </w:pPr>
      <w:r w:rsidDel="00000000" w:rsidR="00000000" w:rsidRPr="00000000">
        <w:rPr>
          <w:rtl w:val="0"/>
        </w:rPr>
      </w:r>
    </w:p>
    <w:p w:rsidR="00000000" w:rsidDel="00000000" w:rsidP="00000000" w:rsidRDefault="00000000" w:rsidRPr="00000000" w14:paraId="00000342">
      <w:pPr>
        <w:rPr>
          <w:i w:val="1"/>
          <w:color w:val="365f91"/>
          <w:sz w:val="18"/>
          <w:szCs w:val="18"/>
        </w:rPr>
      </w:pPr>
      <w:r w:rsidDel="00000000" w:rsidR="00000000" w:rsidRPr="00000000">
        <w:rPr>
          <w:rtl w:val="0"/>
        </w:rPr>
      </w:r>
    </w:p>
    <w:p w:rsidR="00000000" w:rsidDel="00000000" w:rsidP="00000000" w:rsidRDefault="00000000" w:rsidRPr="00000000" w14:paraId="00000343">
      <w:pPr>
        <w:rPr>
          <w:i w:val="1"/>
          <w:color w:val="365f91"/>
          <w:sz w:val="18"/>
          <w:szCs w:val="18"/>
        </w:rPr>
      </w:pPr>
      <w:r w:rsidDel="00000000" w:rsidR="00000000" w:rsidRPr="00000000">
        <w:rPr>
          <w:rtl w:val="0"/>
        </w:rPr>
      </w:r>
    </w:p>
    <w:p w:rsidR="00000000" w:rsidDel="00000000" w:rsidP="00000000" w:rsidRDefault="00000000" w:rsidRPr="00000000" w14:paraId="00000344">
      <w:pPr>
        <w:rPr>
          <w:i w:val="1"/>
          <w:color w:val="365f91"/>
          <w:sz w:val="18"/>
          <w:szCs w:val="18"/>
        </w:rPr>
      </w:pPr>
      <w:r w:rsidDel="00000000" w:rsidR="00000000" w:rsidRPr="00000000">
        <w:rPr>
          <w:rtl w:val="0"/>
        </w:rPr>
      </w:r>
    </w:p>
    <w:p w:rsidR="00000000" w:rsidDel="00000000" w:rsidP="00000000" w:rsidRDefault="00000000" w:rsidRPr="00000000" w14:paraId="00000345">
      <w:pPr>
        <w:rPr>
          <w:i w:val="1"/>
          <w:color w:val="365f91"/>
          <w:sz w:val="18"/>
          <w:szCs w:val="18"/>
        </w:rPr>
      </w:pPr>
      <w:r w:rsidDel="00000000" w:rsidR="00000000" w:rsidRPr="00000000">
        <w:rPr>
          <w:rtl w:val="0"/>
        </w:rPr>
      </w:r>
    </w:p>
    <w:p w:rsidR="00000000" w:rsidDel="00000000" w:rsidP="00000000" w:rsidRDefault="00000000" w:rsidRPr="00000000" w14:paraId="00000346">
      <w:pPr>
        <w:rPr>
          <w:i w:val="1"/>
          <w:color w:val="365f91"/>
          <w:sz w:val="18"/>
          <w:szCs w:val="18"/>
        </w:rPr>
      </w:pPr>
      <w:r w:rsidDel="00000000" w:rsidR="00000000" w:rsidRPr="00000000">
        <w:rPr>
          <w:rtl w:val="0"/>
        </w:rPr>
      </w:r>
    </w:p>
    <w:p w:rsidR="00000000" w:rsidDel="00000000" w:rsidP="00000000" w:rsidRDefault="00000000" w:rsidRPr="00000000" w14:paraId="00000347">
      <w:pPr>
        <w:rPr>
          <w:i w:val="1"/>
          <w:color w:val="365f91"/>
          <w:sz w:val="18"/>
          <w:szCs w:val="18"/>
        </w:rPr>
      </w:pPr>
      <w:r w:rsidDel="00000000" w:rsidR="00000000" w:rsidRPr="00000000">
        <w:rPr>
          <w:rtl w:val="0"/>
        </w:rPr>
      </w:r>
    </w:p>
    <w:p w:rsidR="00000000" w:rsidDel="00000000" w:rsidP="00000000" w:rsidRDefault="00000000" w:rsidRPr="00000000" w14:paraId="00000348">
      <w:pPr>
        <w:rPr>
          <w:i w:val="1"/>
          <w:color w:val="365f91"/>
          <w:sz w:val="18"/>
          <w:szCs w:val="18"/>
        </w:rPr>
      </w:pPr>
      <w:r w:rsidDel="00000000" w:rsidR="00000000" w:rsidRPr="00000000">
        <w:rPr>
          <w:rtl w:val="0"/>
        </w:rPr>
      </w:r>
    </w:p>
    <w:p w:rsidR="00000000" w:rsidDel="00000000" w:rsidP="00000000" w:rsidRDefault="00000000" w:rsidRPr="00000000" w14:paraId="00000349">
      <w:pPr>
        <w:rPr>
          <w:i w:val="1"/>
          <w:color w:val="365f91"/>
          <w:sz w:val="18"/>
          <w:szCs w:val="18"/>
        </w:rPr>
      </w:pPr>
      <w:r w:rsidDel="00000000" w:rsidR="00000000" w:rsidRPr="00000000">
        <w:rPr>
          <w:rtl w:val="0"/>
        </w:rPr>
      </w:r>
    </w:p>
    <w:p w:rsidR="00000000" w:rsidDel="00000000" w:rsidP="00000000" w:rsidRDefault="00000000" w:rsidRPr="00000000" w14:paraId="0000034A">
      <w:pPr>
        <w:rPr>
          <w:i w:val="1"/>
          <w:color w:val="365f91"/>
          <w:sz w:val="18"/>
          <w:szCs w:val="18"/>
        </w:rPr>
      </w:pPr>
      <w:r w:rsidDel="00000000" w:rsidR="00000000" w:rsidRPr="00000000">
        <w:rPr>
          <w:rtl w:val="0"/>
        </w:rPr>
      </w:r>
    </w:p>
    <w:p w:rsidR="00000000" w:rsidDel="00000000" w:rsidP="00000000" w:rsidRDefault="00000000" w:rsidRPr="00000000" w14:paraId="0000034B">
      <w:pPr>
        <w:rPr>
          <w:i w:val="1"/>
          <w:color w:val="365f91"/>
          <w:sz w:val="18"/>
          <w:szCs w:val="18"/>
        </w:rPr>
      </w:pPr>
      <w:r w:rsidDel="00000000" w:rsidR="00000000" w:rsidRPr="00000000">
        <w:rPr>
          <w:rtl w:val="0"/>
        </w:rPr>
      </w:r>
    </w:p>
    <w:p w:rsidR="00000000" w:rsidDel="00000000" w:rsidP="00000000" w:rsidRDefault="00000000" w:rsidRPr="00000000" w14:paraId="0000034C">
      <w:pPr>
        <w:rPr>
          <w:i w:val="1"/>
          <w:color w:val="365f91"/>
          <w:sz w:val="18"/>
          <w:szCs w:val="18"/>
        </w:rPr>
      </w:pPr>
      <w:r w:rsidDel="00000000" w:rsidR="00000000" w:rsidRPr="00000000">
        <w:rPr>
          <w:rtl w:val="0"/>
        </w:rPr>
      </w:r>
    </w:p>
    <w:p w:rsidR="00000000" w:rsidDel="00000000" w:rsidP="00000000" w:rsidRDefault="00000000" w:rsidRPr="00000000" w14:paraId="0000034D">
      <w:pPr>
        <w:rPr>
          <w:i w:val="1"/>
          <w:color w:val="365f91"/>
          <w:sz w:val="18"/>
          <w:szCs w:val="18"/>
        </w:rPr>
      </w:pPr>
      <w:r w:rsidDel="00000000" w:rsidR="00000000" w:rsidRPr="00000000">
        <w:rPr>
          <w:rtl w:val="0"/>
        </w:rPr>
      </w:r>
    </w:p>
    <w:p w:rsidR="00000000" w:rsidDel="00000000" w:rsidP="00000000" w:rsidRDefault="00000000" w:rsidRPr="00000000" w14:paraId="0000034E">
      <w:pPr>
        <w:rPr>
          <w:i w:val="1"/>
          <w:color w:val="365f91"/>
          <w:sz w:val="18"/>
          <w:szCs w:val="18"/>
        </w:rPr>
      </w:pPr>
      <w:r w:rsidDel="00000000" w:rsidR="00000000" w:rsidRPr="00000000">
        <w:rPr>
          <w:rtl w:val="0"/>
        </w:rPr>
      </w:r>
    </w:p>
    <w:p w:rsidR="00000000" w:rsidDel="00000000" w:rsidP="00000000" w:rsidRDefault="00000000" w:rsidRPr="00000000" w14:paraId="0000034F">
      <w:pPr>
        <w:rPr>
          <w:i w:val="1"/>
          <w:color w:val="365f91"/>
          <w:sz w:val="18"/>
          <w:szCs w:val="18"/>
        </w:rPr>
      </w:pPr>
      <w:r w:rsidDel="00000000" w:rsidR="00000000" w:rsidRPr="00000000">
        <w:rPr>
          <w:rtl w:val="0"/>
        </w:rPr>
      </w:r>
    </w:p>
    <w:p w:rsidR="00000000" w:rsidDel="00000000" w:rsidP="00000000" w:rsidRDefault="00000000" w:rsidRPr="00000000" w14:paraId="00000350">
      <w:pPr>
        <w:rPr>
          <w:i w:val="1"/>
          <w:color w:val="365f91"/>
          <w:sz w:val="18"/>
          <w:szCs w:val="18"/>
        </w:rPr>
      </w:pPr>
      <w:r w:rsidDel="00000000" w:rsidR="00000000" w:rsidRPr="00000000">
        <w:rPr>
          <w:rtl w:val="0"/>
        </w:rPr>
      </w:r>
    </w:p>
    <w:p w:rsidR="00000000" w:rsidDel="00000000" w:rsidP="00000000" w:rsidRDefault="00000000" w:rsidRPr="00000000" w14:paraId="00000351">
      <w:pPr>
        <w:pStyle w:val="Heading2"/>
        <w:rPr>
          <w:color w:val="0b84b5"/>
          <w:sz w:val="24"/>
          <w:szCs w:val="24"/>
        </w:rPr>
      </w:pPr>
      <w:bookmarkStart w:colFirst="0" w:colLast="0" w:name="_heading=h.vut2x5mxezkx" w:id="20"/>
      <w:bookmarkEnd w:id="20"/>
      <w:r w:rsidDel="00000000" w:rsidR="00000000" w:rsidRPr="00000000">
        <w:rPr>
          <w:color w:val="0b84b5"/>
          <w:sz w:val="24"/>
          <w:szCs w:val="24"/>
          <w:rtl w:val="0"/>
        </w:rPr>
        <w:t xml:space="preserve">Module 14: Customer Service</w:t>
      </w:r>
    </w:p>
    <w:p w:rsidR="00000000" w:rsidDel="00000000" w:rsidP="00000000" w:rsidRDefault="00000000" w:rsidRPr="00000000" w14:paraId="00000352">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53">
      <w:pPr>
        <w:rPr/>
      </w:pPr>
      <w:r w:rsidDel="00000000" w:rsidR="00000000" w:rsidRPr="00000000">
        <w:rPr>
          <w:rtl w:val="0"/>
        </w:rPr>
        <w:tab/>
      </w:r>
    </w:p>
    <w:p w:rsidR="00000000" w:rsidDel="00000000" w:rsidP="00000000" w:rsidRDefault="00000000" w:rsidRPr="00000000" w14:paraId="00000354">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maintaining customer.</w:t>
      </w:r>
    </w:p>
    <w:tbl>
      <w:tblPr>
        <w:tblStyle w:val="Table18"/>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5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57">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58">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59">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5A">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5B">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between types of customers.</w:t>
            </w:r>
          </w:p>
          <w:p w:rsidR="00000000" w:rsidDel="00000000" w:rsidP="00000000" w:rsidRDefault="00000000" w:rsidRPr="00000000" w14:paraId="000003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identifying customer needs and addressing them.</w:t>
            </w:r>
          </w:p>
          <w:p w:rsidR="00000000" w:rsidDel="00000000" w:rsidP="00000000" w:rsidRDefault="00000000" w:rsidRPr="00000000" w14:paraId="000003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maintaining hygiene and dressing appropriately.</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maintain hygiene and dressing appropriately.</w:t>
            </w:r>
          </w:p>
        </w:tc>
      </w:tr>
      <w:tr>
        <w:trPr>
          <w:cantSplit w:val="0"/>
          <w:tblHeader w:val="0"/>
        </w:trPr>
        <w:tc>
          <w:tcPr>
            <w:gridSpan w:val="2"/>
            <w:shd w:fill="f2f2f2" w:val="clear"/>
          </w:tcPr>
          <w:p w:rsidR="00000000" w:rsidDel="00000000" w:rsidP="00000000" w:rsidRDefault="00000000" w:rsidRPr="00000000" w14:paraId="00000361">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63">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65">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9">
      <w:pPr>
        <w:rPr>
          <w:i w:val="1"/>
          <w:color w:val="365f91"/>
          <w:sz w:val="18"/>
          <w:szCs w:val="18"/>
        </w:rPr>
      </w:pPr>
      <w:r w:rsidDel="00000000" w:rsidR="00000000" w:rsidRPr="00000000">
        <w:rPr>
          <w:rtl w:val="0"/>
        </w:rPr>
      </w:r>
    </w:p>
    <w:p w:rsidR="00000000" w:rsidDel="00000000" w:rsidP="00000000" w:rsidRDefault="00000000" w:rsidRPr="00000000" w14:paraId="0000036A">
      <w:pPr>
        <w:rPr>
          <w:i w:val="1"/>
          <w:color w:val="365f91"/>
          <w:sz w:val="18"/>
          <w:szCs w:val="18"/>
        </w:rPr>
      </w:pPr>
      <w:r w:rsidDel="00000000" w:rsidR="00000000" w:rsidRPr="00000000">
        <w:rPr>
          <w:rtl w:val="0"/>
        </w:rPr>
      </w:r>
    </w:p>
    <w:p w:rsidR="00000000" w:rsidDel="00000000" w:rsidP="00000000" w:rsidRDefault="00000000" w:rsidRPr="00000000" w14:paraId="0000036B">
      <w:pPr>
        <w:rPr>
          <w:i w:val="1"/>
          <w:color w:val="365f91"/>
          <w:sz w:val="18"/>
          <w:szCs w:val="18"/>
        </w:rPr>
      </w:pPr>
      <w:r w:rsidDel="00000000" w:rsidR="00000000" w:rsidRPr="00000000">
        <w:rPr>
          <w:rtl w:val="0"/>
        </w:rPr>
      </w:r>
    </w:p>
    <w:p w:rsidR="00000000" w:rsidDel="00000000" w:rsidP="00000000" w:rsidRDefault="00000000" w:rsidRPr="00000000" w14:paraId="0000036C">
      <w:pPr>
        <w:rPr>
          <w:i w:val="1"/>
          <w:color w:val="365f91"/>
          <w:sz w:val="18"/>
          <w:szCs w:val="18"/>
        </w:rPr>
      </w:pPr>
      <w:r w:rsidDel="00000000" w:rsidR="00000000" w:rsidRPr="00000000">
        <w:rPr>
          <w:rtl w:val="0"/>
        </w:rPr>
      </w:r>
    </w:p>
    <w:p w:rsidR="00000000" w:rsidDel="00000000" w:rsidP="00000000" w:rsidRDefault="00000000" w:rsidRPr="00000000" w14:paraId="0000036D">
      <w:pPr>
        <w:rPr>
          <w:i w:val="1"/>
          <w:color w:val="365f91"/>
          <w:sz w:val="18"/>
          <w:szCs w:val="18"/>
        </w:rPr>
      </w:pPr>
      <w:r w:rsidDel="00000000" w:rsidR="00000000" w:rsidRPr="00000000">
        <w:rPr>
          <w:rtl w:val="0"/>
        </w:rPr>
      </w:r>
    </w:p>
    <w:p w:rsidR="00000000" w:rsidDel="00000000" w:rsidP="00000000" w:rsidRDefault="00000000" w:rsidRPr="00000000" w14:paraId="0000036E">
      <w:pPr>
        <w:rPr>
          <w:i w:val="1"/>
          <w:color w:val="365f91"/>
          <w:sz w:val="18"/>
          <w:szCs w:val="18"/>
        </w:rPr>
      </w:pPr>
      <w:r w:rsidDel="00000000" w:rsidR="00000000" w:rsidRPr="00000000">
        <w:rPr>
          <w:rtl w:val="0"/>
        </w:rPr>
      </w:r>
    </w:p>
    <w:p w:rsidR="00000000" w:rsidDel="00000000" w:rsidP="00000000" w:rsidRDefault="00000000" w:rsidRPr="00000000" w14:paraId="0000036F">
      <w:pPr>
        <w:rPr>
          <w:i w:val="1"/>
          <w:color w:val="365f91"/>
          <w:sz w:val="18"/>
          <w:szCs w:val="18"/>
        </w:rPr>
      </w:pPr>
      <w:r w:rsidDel="00000000" w:rsidR="00000000" w:rsidRPr="00000000">
        <w:rPr>
          <w:rtl w:val="0"/>
        </w:rPr>
      </w:r>
    </w:p>
    <w:p w:rsidR="00000000" w:rsidDel="00000000" w:rsidP="00000000" w:rsidRDefault="00000000" w:rsidRPr="00000000" w14:paraId="00000370">
      <w:pPr>
        <w:rPr>
          <w:i w:val="1"/>
          <w:color w:val="365f91"/>
          <w:sz w:val="18"/>
          <w:szCs w:val="18"/>
        </w:rPr>
      </w:pPr>
      <w:r w:rsidDel="00000000" w:rsidR="00000000" w:rsidRPr="00000000">
        <w:rPr>
          <w:rtl w:val="0"/>
        </w:rPr>
      </w:r>
    </w:p>
    <w:p w:rsidR="00000000" w:rsidDel="00000000" w:rsidP="00000000" w:rsidRDefault="00000000" w:rsidRPr="00000000" w14:paraId="00000371">
      <w:pPr>
        <w:rPr>
          <w:i w:val="1"/>
          <w:color w:val="365f91"/>
          <w:sz w:val="18"/>
          <w:szCs w:val="18"/>
        </w:rPr>
      </w:pPr>
      <w:r w:rsidDel="00000000" w:rsidR="00000000" w:rsidRPr="00000000">
        <w:rPr>
          <w:rtl w:val="0"/>
        </w:rPr>
      </w:r>
    </w:p>
    <w:p w:rsidR="00000000" w:rsidDel="00000000" w:rsidP="00000000" w:rsidRDefault="00000000" w:rsidRPr="00000000" w14:paraId="00000372">
      <w:pPr>
        <w:rPr>
          <w:i w:val="1"/>
          <w:color w:val="365f91"/>
          <w:sz w:val="18"/>
          <w:szCs w:val="18"/>
        </w:rPr>
      </w:pPr>
      <w:r w:rsidDel="00000000" w:rsidR="00000000" w:rsidRPr="00000000">
        <w:rPr>
          <w:rtl w:val="0"/>
        </w:rPr>
      </w:r>
    </w:p>
    <w:p w:rsidR="00000000" w:rsidDel="00000000" w:rsidP="00000000" w:rsidRDefault="00000000" w:rsidRPr="00000000" w14:paraId="00000373">
      <w:pPr>
        <w:rPr>
          <w:i w:val="1"/>
          <w:color w:val="365f91"/>
          <w:sz w:val="18"/>
          <w:szCs w:val="18"/>
        </w:rPr>
      </w:pPr>
      <w:r w:rsidDel="00000000" w:rsidR="00000000" w:rsidRPr="00000000">
        <w:rPr>
          <w:rtl w:val="0"/>
        </w:rPr>
      </w:r>
    </w:p>
    <w:p w:rsidR="00000000" w:rsidDel="00000000" w:rsidP="00000000" w:rsidRDefault="00000000" w:rsidRPr="00000000" w14:paraId="00000374">
      <w:pPr>
        <w:rPr>
          <w:i w:val="1"/>
          <w:color w:val="365f91"/>
          <w:sz w:val="18"/>
          <w:szCs w:val="18"/>
        </w:rPr>
      </w:pPr>
      <w:r w:rsidDel="00000000" w:rsidR="00000000" w:rsidRPr="00000000">
        <w:rPr>
          <w:rtl w:val="0"/>
        </w:rPr>
      </w:r>
    </w:p>
    <w:p w:rsidR="00000000" w:rsidDel="00000000" w:rsidP="00000000" w:rsidRDefault="00000000" w:rsidRPr="00000000" w14:paraId="00000375">
      <w:pPr>
        <w:rPr>
          <w:i w:val="1"/>
          <w:color w:val="365f91"/>
          <w:sz w:val="18"/>
          <w:szCs w:val="18"/>
        </w:rPr>
      </w:pPr>
      <w:r w:rsidDel="00000000" w:rsidR="00000000" w:rsidRPr="00000000">
        <w:rPr>
          <w:rtl w:val="0"/>
        </w:rPr>
      </w:r>
    </w:p>
    <w:p w:rsidR="00000000" w:rsidDel="00000000" w:rsidP="00000000" w:rsidRDefault="00000000" w:rsidRPr="00000000" w14:paraId="00000376">
      <w:pPr>
        <w:rPr>
          <w:i w:val="1"/>
          <w:color w:val="365f91"/>
          <w:sz w:val="18"/>
          <w:szCs w:val="18"/>
        </w:rPr>
      </w:pPr>
      <w:r w:rsidDel="00000000" w:rsidR="00000000" w:rsidRPr="00000000">
        <w:rPr>
          <w:rtl w:val="0"/>
        </w:rPr>
      </w:r>
    </w:p>
    <w:p w:rsidR="00000000" w:rsidDel="00000000" w:rsidP="00000000" w:rsidRDefault="00000000" w:rsidRPr="00000000" w14:paraId="00000377">
      <w:pPr>
        <w:rPr>
          <w:i w:val="1"/>
          <w:color w:val="365f91"/>
          <w:sz w:val="18"/>
          <w:szCs w:val="18"/>
        </w:rPr>
      </w:pPr>
      <w:r w:rsidDel="00000000" w:rsidR="00000000" w:rsidRPr="00000000">
        <w:rPr>
          <w:rtl w:val="0"/>
        </w:rPr>
      </w:r>
    </w:p>
    <w:p w:rsidR="00000000" w:rsidDel="00000000" w:rsidP="00000000" w:rsidRDefault="00000000" w:rsidRPr="00000000" w14:paraId="00000378">
      <w:pPr>
        <w:rPr>
          <w:i w:val="1"/>
          <w:color w:val="365f91"/>
          <w:sz w:val="18"/>
          <w:szCs w:val="18"/>
        </w:rPr>
      </w:pPr>
      <w:r w:rsidDel="00000000" w:rsidR="00000000" w:rsidRPr="00000000">
        <w:rPr>
          <w:rtl w:val="0"/>
        </w:rPr>
      </w:r>
    </w:p>
    <w:p w:rsidR="00000000" w:rsidDel="00000000" w:rsidP="00000000" w:rsidRDefault="00000000" w:rsidRPr="00000000" w14:paraId="00000379">
      <w:pPr>
        <w:rPr>
          <w:i w:val="1"/>
          <w:color w:val="365f91"/>
          <w:sz w:val="18"/>
          <w:szCs w:val="18"/>
        </w:rPr>
      </w:pPr>
      <w:r w:rsidDel="00000000" w:rsidR="00000000" w:rsidRPr="00000000">
        <w:rPr>
          <w:rtl w:val="0"/>
        </w:rPr>
      </w:r>
    </w:p>
    <w:p w:rsidR="00000000" w:rsidDel="00000000" w:rsidP="00000000" w:rsidRDefault="00000000" w:rsidRPr="00000000" w14:paraId="0000037A">
      <w:pPr>
        <w:rPr>
          <w:i w:val="1"/>
          <w:color w:val="365f91"/>
          <w:sz w:val="18"/>
          <w:szCs w:val="18"/>
        </w:rPr>
      </w:pPr>
      <w:r w:rsidDel="00000000" w:rsidR="00000000" w:rsidRPr="00000000">
        <w:rPr>
          <w:rtl w:val="0"/>
        </w:rPr>
      </w:r>
    </w:p>
    <w:p w:rsidR="00000000" w:rsidDel="00000000" w:rsidP="00000000" w:rsidRDefault="00000000" w:rsidRPr="00000000" w14:paraId="0000037B">
      <w:pPr>
        <w:rPr>
          <w:i w:val="1"/>
          <w:color w:val="365f91"/>
          <w:sz w:val="18"/>
          <w:szCs w:val="18"/>
        </w:rPr>
      </w:pPr>
      <w:r w:rsidDel="00000000" w:rsidR="00000000" w:rsidRPr="00000000">
        <w:rPr>
          <w:rtl w:val="0"/>
        </w:rPr>
      </w:r>
    </w:p>
    <w:p w:rsidR="00000000" w:rsidDel="00000000" w:rsidP="00000000" w:rsidRDefault="00000000" w:rsidRPr="00000000" w14:paraId="0000037C">
      <w:pPr>
        <w:pStyle w:val="Heading2"/>
        <w:rPr>
          <w:color w:val="0b84b5"/>
          <w:sz w:val="24"/>
          <w:szCs w:val="24"/>
        </w:rPr>
      </w:pPr>
      <w:bookmarkStart w:colFirst="0" w:colLast="0" w:name="_heading=h.8naw43c9ns18" w:id="21"/>
      <w:bookmarkEnd w:id="21"/>
      <w:r w:rsidDel="00000000" w:rsidR="00000000" w:rsidRPr="00000000">
        <w:rPr>
          <w:color w:val="0b84b5"/>
          <w:sz w:val="24"/>
          <w:szCs w:val="24"/>
          <w:rtl w:val="0"/>
        </w:rPr>
        <w:t xml:space="preserve">Module 15: Getting ready for apprenticeship &amp; Jobs</w:t>
      </w:r>
    </w:p>
    <w:p w:rsidR="00000000" w:rsidDel="00000000" w:rsidP="00000000" w:rsidRDefault="00000000" w:rsidRPr="00000000" w14:paraId="0000037D">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7E">
      <w:pPr>
        <w:rPr/>
      </w:pPr>
      <w:r w:rsidDel="00000000" w:rsidR="00000000" w:rsidRPr="00000000">
        <w:rPr>
          <w:rtl w:val="0"/>
        </w:rPr>
        <w:tab/>
      </w:r>
    </w:p>
    <w:p w:rsidR="00000000" w:rsidDel="00000000" w:rsidP="00000000" w:rsidRDefault="00000000" w:rsidRPr="00000000" w14:paraId="0000037F">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preparing for apprenticeship &amp; Jobs appropriately.</w:t>
      </w:r>
    </w:p>
    <w:tbl>
      <w:tblPr>
        <w:tblStyle w:val="Table19"/>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8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8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83">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84">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85">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86">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dressing up neatly and maintaining hygiene for an interview  </w:t>
            </w:r>
          </w:p>
          <w:p w:rsidR="00000000" w:rsidDel="00000000" w:rsidP="00000000" w:rsidRDefault="00000000" w:rsidRPr="00000000" w14:paraId="000003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how to search and register for apprenticeship opportunities</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biodata </w:t>
            </w:r>
          </w:p>
          <w:p w:rsidR="00000000" w:rsidDel="00000000" w:rsidP="00000000" w:rsidRDefault="00000000" w:rsidRPr="00000000" w14:paraId="000003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various sources to search and apply for jobs </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8D">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8F">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91">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95">
      <w:pPr>
        <w:rPr>
          <w:color w:val="365f91"/>
          <w:sz w:val="18"/>
          <w:szCs w:val="18"/>
        </w:rPr>
      </w:pPr>
      <w:r w:rsidDel="00000000" w:rsidR="00000000" w:rsidRPr="00000000">
        <w:rPr>
          <w:rtl w:val="0"/>
        </w:rPr>
      </w:r>
    </w:p>
    <w:p w:rsidR="00000000" w:rsidDel="00000000" w:rsidP="00000000" w:rsidRDefault="00000000" w:rsidRPr="00000000" w14:paraId="00000396">
      <w:pPr>
        <w:rPr>
          <w:color w:val="365f91"/>
          <w:sz w:val="18"/>
          <w:szCs w:val="18"/>
        </w:rPr>
      </w:pPr>
      <w:r w:rsidDel="00000000" w:rsidR="00000000" w:rsidRPr="00000000">
        <w:rPr>
          <w:rtl w:val="0"/>
        </w:rPr>
      </w:r>
    </w:p>
    <w:p w:rsidR="00000000" w:rsidDel="00000000" w:rsidP="00000000" w:rsidRDefault="00000000" w:rsidRPr="00000000" w14:paraId="00000397">
      <w:pPr>
        <w:rPr>
          <w:color w:val="365f91"/>
          <w:sz w:val="18"/>
          <w:szCs w:val="18"/>
        </w:rPr>
      </w:pPr>
      <w:r w:rsidDel="00000000" w:rsidR="00000000" w:rsidRPr="00000000">
        <w:rPr>
          <w:rtl w:val="0"/>
        </w:rPr>
      </w:r>
    </w:p>
    <w:p w:rsidR="00000000" w:rsidDel="00000000" w:rsidP="00000000" w:rsidRDefault="00000000" w:rsidRPr="00000000" w14:paraId="00000398">
      <w:pPr>
        <w:rPr>
          <w:color w:val="365f91"/>
          <w:sz w:val="18"/>
          <w:szCs w:val="18"/>
        </w:rPr>
      </w:pPr>
      <w:r w:rsidDel="00000000" w:rsidR="00000000" w:rsidRPr="00000000">
        <w:rPr>
          <w:rtl w:val="0"/>
        </w:rPr>
      </w:r>
    </w:p>
    <w:p w:rsidR="00000000" w:rsidDel="00000000" w:rsidP="00000000" w:rsidRDefault="00000000" w:rsidRPr="00000000" w14:paraId="00000399">
      <w:pPr>
        <w:rPr>
          <w:color w:val="365f91"/>
          <w:sz w:val="18"/>
          <w:szCs w:val="18"/>
        </w:rPr>
      </w:pPr>
      <w:r w:rsidDel="00000000" w:rsidR="00000000" w:rsidRPr="00000000">
        <w:rPr>
          <w:rtl w:val="0"/>
        </w:rPr>
      </w:r>
    </w:p>
    <w:p w:rsidR="00000000" w:rsidDel="00000000" w:rsidP="00000000" w:rsidRDefault="00000000" w:rsidRPr="00000000" w14:paraId="0000039A">
      <w:pPr>
        <w:rPr>
          <w:color w:val="365f91"/>
          <w:sz w:val="18"/>
          <w:szCs w:val="18"/>
        </w:rPr>
      </w:pPr>
      <w:r w:rsidDel="00000000" w:rsidR="00000000" w:rsidRPr="00000000">
        <w:rPr>
          <w:rtl w:val="0"/>
        </w:rPr>
      </w:r>
    </w:p>
    <w:p w:rsidR="00000000" w:rsidDel="00000000" w:rsidP="00000000" w:rsidRDefault="00000000" w:rsidRPr="00000000" w14:paraId="0000039B">
      <w:pPr>
        <w:rPr>
          <w:color w:val="365f91"/>
          <w:sz w:val="18"/>
          <w:szCs w:val="18"/>
        </w:rPr>
      </w:pPr>
      <w:r w:rsidDel="00000000" w:rsidR="00000000" w:rsidRPr="00000000">
        <w:rPr>
          <w:rtl w:val="0"/>
        </w:rPr>
      </w:r>
    </w:p>
    <w:p w:rsidR="00000000" w:rsidDel="00000000" w:rsidP="00000000" w:rsidRDefault="00000000" w:rsidRPr="00000000" w14:paraId="0000039C">
      <w:pPr>
        <w:rPr>
          <w:color w:val="365f91"/>
          <w:sz w:val="18"/>
          <w:szCs w:val="18"/>
        </w:rPr>
      </w:pPr>
      <w:r w:rsidDel="00000000" w:rsidR="00000000" w:rsidRPr="00000000">
        <w:rPr>
          <w:rtl w:val="0"/>
        </w:rPr>
      </w:r>
    </w:p>
    <w:p w:rsidR="00000000" w:rsidDel="00000000" w:rsidP="00000000" w:rsidRDefault="00000000" w:rsidRPr="00000000" w14:paraId="0000039D">
      <w:pPr>
        <w:rPr>
          <w:color w:val="365f91"/>
          <w:sz w:val="18"/>
          <w:szCs w:val="18"/>
        </w:rPr>
      </w:pPr>
      <w:r w:rsidDel="00000000" w:rsidR="00000000" w:rsidRPr="00000000">
        <w:rPr>
          <w:rtl w:val="0"/>
        </w:rPr>
      </w:r>
    </w:p>
    <w:p w:rsidR="00000000" w:rsidDel="00000000" w:rsidP="00000000" w:rsidRDefault="00000000" w:rsidRPr="00000000" w14:paraId="0000039E">
      <w:pPr>
        <w:rPr>
          <w:color w:val="365f91"/>
          <w:sz w:val="18"/>
          <w:szCs w:val="18"/>
        </w:rPr>
      </w:pPr>
      <w:r w:rsidDel="00000000" w:rsidR="00000000" w:rsidRPr="00000000">
        <w:rPr>
          <w:rtl w:val="0"/>
        </w:rPr>
      </w:r>
    </w:p>
    <w:p w:rsidR="00000000" w:rsidDel="00000000" w:rsidP="00000000" w:rsidRDefault="00000000" w:rsidRPr="00000000" w14:paraId="0000039F">
      <w:pPr>
        <w:rPr>
          <w:color w:val="365f91"/>
          <w:sz w:val="18"/>
          <w:szCs w:val="18"/>
        </w:rPr>
      </w:pPr>
      <w:r w:rsidDel="00000000" w:rsidR="00000000" w:rsidRPr="00000000">
        <w:rPr>
          <w:rtl w:val="0"/>
        </w:rPr>
      </w:r>
    </w:p>
    <w:p w:rsidR="00000000" w:rsidDel="00000000" w:rsidP="00000000" w:rsidRDefault="00000000" w:rsidRPr="00000000" w14:paraId="000003A0">
      <w:pPr>
        <w:rPr>
          <w:color w:val="365f91"/>
          <w:sz w:val="18"/>
          <w:szCs w:val="18"/>
        </w:rPr>
      </w:pPr>
      <w:r w:rsidDel="00000000" w:rsidR="00000000" w:rsidRPr="00000000">
        <w:rPr>
          <w:rtl w:val="0"/>
        </w:rPr>
      </w:r>
    </w:p>
    <w:p w:rsidR="00000000" w:rsidDel="00000000" w:rsidP="00000000" w:rsidRDefault="00000000" w:rsidRPr="00000000" w14:paraId="000003A1">
      <w:pPr>
        <w:pStyle w:val="Heading2"/>
        <w:spacing w:before="120" w:lineRule="auto"/>
        <w:rPr>
          <w:color w:val="0b84b5"/>
        </w:rPr>
      </w:pPr>
      <w:bookmarkStart w:colFirst="0" w:colLast="0" w:name="_heading=h.7641h9vefdmp" w:id="22"/>
      <w:bookmarkEnd w:id="22"/>
      <w:r w:rsidDel="00000000" w:rsidR="00000000" w:rsidRPr="00000000">
        <w:rPr>
          <w:color w:val="0b84b5"/>
          <w:sz w:val="24"/>
          <w:szCs w:val="24"/>
          <w:rtl w:val="0"/>
        </w:rPr>
        <w:t xml:space="preserve">Module 16: Mark the rough diamond</w:t>
      </w:r>
      <w:r w:rsidDel="00000000" w:rsidR="00000000" w:rsidRPr="00000000">
        <w:rPr>
          <w:color w:val="0b84b5"/>
          <w:rtl w:val="0"/>
        </w:rPr>
        <w:tab/>
      </w:r>
    </w:p>
    <w:p w:rsidR="00000000" w:rsidDel="00000000" w:rsidP="00000000" w:rsidRDefault="00000000" w:rsidRPr="00000000" w14:paraId="000003A2">
      <w:pPr>
        <w:rPr>
          <w:b w:val="1"/>
          <w:i w:val="1"/>
          <w:color w:val="0b84b5"/>
          <w:sz w:val="24"/>
          <w:szCs w:val="24"/>
        </w:rPr>
      </w:pPr>
      <w:r w:rsidDel="00000000" w:rsidR="00000000" w:rsidRPr="00000000">
        <w:rPr>
          <w:b w:val="1"/>
          <w:i w:val="1"/>
          <w:color w:val="0b84b5"/>
          <w:sz w:val="24"/>
          <w:szCs w:val="24"/>
          <w:rtl w:val="0"/>
        </w:rPr>
        <w:t xml:space="preserve">Mapped to G&amp;J/N4102, v3.0</w:t>
      </w:r>
    </w:p>
    <w:p w:rsidR="00000000" w:rsidDel="00000000" w:rsidP="00000000" w:rsidRDefault="00000000" w:rsidRPr="00000000" w14:paraId="000003A3">
      <w:pPr>
        <w:spacing w:after="12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proficiency in AI-powered scanning, computer vision alignment, and automated cutting setup.</w:t>
      </w:r>
    </w:p>
    <w:p w:rsidR="00000000" w:rsidDel="00000000" w:rsidP="00000000" w:rsidRDefault="00000000" w:rsidRPr="00000000" w14:paraId="000003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smart machine monitoring and automation techniques to enhance precision and efficiency.</w:t>
      </w:r>
    </w:p>
    <w:p w:rsidR="00000000" w:rsidDel="00000000" w:rsidP="00000000" w:rsidRDefault="00000000" w:rsidRPr="00000000" w14:paraId="000003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quality control and digital traceability using AI inspection, automated labeling, and blockchain tracking.</w:t>
      </w:r>
    </w:p>
    <w:p w:rsidR="00000000" w:rsidDel="00000000" w:rsidP="00000000" w:rsidRDefault="00000000" w:rsidRPr="00000000" w14:paraId="000003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Minimize material loss and breakage through predictive analytics and real-time machine monitoring.</w:t>
      </w:r>
    </w:p>
    <w:tbl>
      <w:tblPr>
        <w:tblStyle w:val="Table20"/>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A8">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&lt;30:00&gt;</w:t>
            </w:r>
            <w:r w:rsidDel="00000000" w:rsidR="00000000" w:rsidRPr="00000000">
              <w:rPr>
                <w:rtl w:val="0"/>
              </w:rPr>
            </w:r>
          </w:p>
        </w:tc>
        <w:tc>
          <w:tcPr>
            <w:shd w:fill="auto" w:val="clear"/>
          </w:tcPr>
          <w:p w:rsidR="00000000" w:rsidDel="00000000" w:rsidP="00000000" w:rsidRDefault="00000000" w:rsidRPr="00000000" w14:paraId="000003A9">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&lt;120:00&gt;</w:t>
            </w:r>
            <w:r w:rsidDel="00000000" w:rsidR="00000000" w:rsidRPr="00000000">
              <w:rPr>
                <w:rtl w:val="0"/>
              </w:rPr>
            </w:r>
          </w:p>
        </w:tc>
      </w:tr>
      <w:tr>
        <w:trPr>
          <w:cantSplit w:val="0"/>
          <w:tblHeader w:val="0"/>
        </w:trPr>
        <w:tc>
          <w:tcPr/>
          <w:p w:rsidR="00000000" w:rsidDel="00000000" w:rsidP="00000000" w:rsidRDefault="00000000" w:rsidRPr="00000000" w14:paraId="000003AA">
            <w:pPr>
              <w:rPr>
                <w:b w:val="1"/>
              </w:rPr>
            </w:pPr>
            <w:r w:rsidDel="00000000" w:rsidR="00000000" w:rsidRPr="00000000">
              <w:rPr>
                <w:b w:val="1"/>
                <w:rtl w:val="0"/>
              </w:rPr>
              <w:t xml:space="preserve">Theory – Key Learning Outcomes </w:t>
            </w:r>
          </w:p>
          <w:p w:rsidR="00000000" w:rsidDel="00000000" w:rsidP="00000000" w:rsidRDefault="00000000" w:rsidRPr="00000000" w14:paraId="000003AB">
            <w:pPr>
              <w:rPr>
                <w:i w:val="1"/>
                <w:color w:val="a6a6a6"/>
                <w:sz w:val="16"/>
                <w:szCs w:val="16"/>
              </w:rPr>
            </w:pPr>
            <w:r w:rsidDel="00000000" w:rsidR="00000000" w:rsidRPr="00000000">
              <w:rPr>
                <w:rtl w:val="0"/>
              </w:rPr>
            </w:r>
          </w:p>
        </w:tc>
        <w:tc>
          <w:tcPr/>
          <w:p w:rsidR="00000000" w:rsidDel="00000000" w:rsidP="00000000" w:rsidRDefault="00000000" w:rsidRPr="00000000" w14:paraId="000003AC">
            <w:pPr>
              <w:rPr>
                <w:b w:val="1"/>
              </w:rPr>
            </w:pPr>
            <w:r w:rsidDel="00000000" w:rsidR="00000000" w:rsidRPr="00000000">
              <w:rPr>
                <w:b w:val="1"/>
                <w:rtl w:val="0"/>
              </w:rPr>
              <w:t xml:space="preserve">Practical – Key Learning Outcomes</w:t>
            </w:r>
          </w:p>
          <w:p w:rsidR="00000000" w:rsidDel="00000000" w:rsidP="00000000" w:rsidRDefault="00000000" w:rsidRPr="00000000" w14:paraId="000003AD">
            <w:pPr>
              <w:rPr/>
            </w:pPr>
            <w:r w:rsidDel="00000000" w:rsidR="00000000" w:rsidRPr="00000000">
              <w:rPr>
                <w:rtl w:val="0"/>
              </w:rPr>
            </w:r>
          </w:p>
        </w:tc>
      </w:tr>
      <w:tr>
        <w:trPr>
          <w:cantSplit w:val="0"/>
          <w:tblHeader w:val="0"/>
        </w:trPr>
        <w:tc>
          <w:tcPr/>
          <w:p w:rsidR="00000000" w:rsidDel="00000000" w:rsidP="00000000" w:rsidRDefault="00000000" w:rsidRPr="00000000" w14:paraId="000003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role of AI-powered scanning in verifying shape, size, and marking alignment before cutting.</w:t>
            </w:r>
          </w:p>
          <w:p w:rsidR="00000000" w:rsidDel="00000000" w:rsidP="00000000" w:rsidRDefault="00000000" w:rsidRPr="00000000" w14:paraId="000003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function of automated dop/stage locking mechanisms in securing diamonds for precision cutting.</w:t>
            </w:r>
          </w:p>
          <w:p w:rsidR="00000000" w:rsidDel="00000000" w:rsidP="00000000" w:rsidRDefault="00000000" w:rsidRPr="00000000" w14:paraId="000003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how computer vision assists in aligning laser cutting lines for accuracy and error minimization.</w:t>
            </w:r>
          </w:p>
          <w:p w:rsidR="00000000" w:rsidDel="00000000" w:rsidP="00000000" w:rsidRDefault="00000000" w:rsidRPr="00000000" w14:paraId="000003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the impact of pre-programmed laser parameters on cutting efficiency using real-time data inputs.</w:t>
            </w:r>
          </w:p>
          <w:p w:rsidR="00000000" w:rsidDel="00000000" w:rsidP="00000000" w:rsidRDefault="00000000" w:rsidRPr="00000000" w14:paraId="000003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role of IoT-based machine monitoring in detecting temperature, pressure, and vibration anomalies.</w:t>
            </w:r>
          </w:p>
          <w:p w:rsidR="00000000" w:rsidDel="00000000" w:rsidP="00000000" w:rsidRDefault="00000000" w:rsidRPr="00000000" w14:paraId="000003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benefits of AI-driven quality inspection in ensuring precise cutting along marked lines.</w:t>
            </w:r>
          </w:p>
          <w:p w:rsidR="00000000" w:rsidDel="00000000" w:rsidP="00000000" w:rsidRDefault="00000000" w:rsidRPr="00000000" w14:paraId="000003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traditional and automated labeling methods for tracking diamonds post-cutting.</w:t>
            </w:r>
          </w:p>
          <w:p w:rsidR="00000000" w:rsidDel="00000000" w:rsidP="00000000" w:rsidRDefault="00000000" w:rsidRPr="00000000" w14:paraId="000003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use of blockchain for maintaining traceability from rough diamond to final product.</w:t>
            </w:r>
          </w:p>
          <w:p w:rsidR="00000000" w:rsidDel="00000000" w:rsidP="00000000" w:rsidRDefault="00000000" w:rsidRPr="00000000" w14:paraId="000003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advantages of multi-machine operation dashboards in optimizing workload and cycle times.</w:t>
            </w:r>
          </w:p>
          <w:p w:rsidR="00000000" w:rsidDel="00000000" w:rsidP="00000000" w:rsidRDefault="00000000" w:rsidRPr="00000000" w14:paraId="000003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how predictive analytics helps in minimizing weight loss and breakage by detecting defects in real time.</w:t>
            </w:r>
          </w:p>
          <w:p w:rsidR="00000000" w:rsidDel="00000000" w:rsidP="00000000" w:rsidRDefault="00000000" w:rsidRPr="00000000" w14:paraId="000003B8">
            <w:pPr>
              <w:rPr/>
            </w:pPr>
            <w:r w:rsidDel="00000000" w:rsidR="00000000" w:rsidRPr="00000000">
              <w:rPr>
                <w:rtl w:val="0"/>
              </w:rPr>
            </w:r>
          </w:p>
        </w:tc>
        <w:tc>
          <w:tcPr/>
          <w:p w:rsidR="00000000" w:rsidDel="00000000" w:rsidP="00000000" w:rsidRDefault="00000000" w:rsidRPr="00000000" w14:paraId="000003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AI-powered scanning tools to verify shape, size, and marking alignment before cutting.</w:t>
            </w:r>
          </w:p>
          <w:p w:rsidR="00000000" w:rsidDel="00000000" w:rsidP="00000000" w:rsidRDefault="00000000" w:rsidRPr="00000000" w14:paraId="000003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rough diamonds in the dop/stage locking system to ensure stability during cutting.</w:t>
            </w:r>
          </w:p>
          <w:p w:rsidR="00000000" w:rsidDel="00000000" w:rsidP="00000000" w:rsidRDefault="00000000" w:rsidRPr="00000000" w14:paraId="000003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 laser cutting alignment using computer vision to achieve high precision.</w:t>
            </w:r>
          </w:p>
          <w:p w:rsidR="00000000" w:rsidDel="00000000" w:rsidP="00000000" w:rsidRDefault="00000000" w:rsidRPr="00000000" w14:paraId="000003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 pre-programmed laser settings based on real-time machine and material data.</w:t>
            </w:r>
          </w:p>
          <w:p w:rsidR="00000000" w:rsidDel="00000000" w:rsidP="00000000" w:rsidRDefault="00000000" w:rsidRPr="00000000" w14:paraId="000003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temperature, pressure, and vibration levels using IoT-based tracking systems.</w:t>
            </w:r>
          </w:p>
          <w:p w:rsidR="00000000" w:rsidDel="00000000" w:rsidP="00000000" w:rsidRDefault="00000000" w:rsidRPr="00000000" w14:paraId="000003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laser-cut diamonds using AI-driven quality control systems to ensure accuracy.</w:t>
            </w:r>
          </w:p>
          <w:p w:rsidR="00000000" w:rsidDel="00000000" w:rsidP="00000000" w:rsidRDefault="00000000" w:rsidRPr="00000000" w14:paraId="000003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Label and digitally track cut diamonds using automated systems for seamless traceability.</w:t>
            </w:r>
          </w:p>
          <w:p w:rsidR="00000000" w:rsidDel="00000000" w:rsidP="00000000" w:rsidRDefault="00000000" w:rsidRPr="00000000" w14:paraId="000003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blockchain records to log each diamond’s journey from rough to final cut.</w:t>
            </w:r>
          </w:p>
          <w:p w:rsidR="00000000" w:rsidDel="00000000" w:rsidP="00000000" w:rsidRDefault="00000000" w:rsidRPr="00000000" w14:paraId="000003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workload distribution using multi-machine dashboards for enhanced productivity.</w:t>
            </w:r>
          </w:p>
          <w:p w:rsidR="00000000" w:rsidDel="00000000" w:rsidP="00000000" w:rsidRDefault="00000000" w:rsidRPr="00000000" w14:paraId="000003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and mitigate potential defects in real-time using predictive analytics to minimize material loss.</w:t>
            </w:r>
          </w:p>
        </w:tc>
      </w:tr>
      <w:tr>
        <w:trPr>
          <w:cantSplit w:val="0"/>
          <w:tblHeader w:val="0"/>
        </w:trPr>
        <w:tc>
          <w:tcPr>
            <w:gridSpan w:val="2"/>
          </w:tcPr>
          <w:p w:rsidR="00000000" w:rsidDel="00000000" w:rsidP="00000000" w:rsidRDefault="00000000" w:rsidRPr="00000000" w14:paraId="000003C3">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3C5">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3C7">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3C9">
            <w:pPr>
              <w:jc w:val="both"/>
              <w:rPr/>
            </w:pPr>
            <w:r w:rsidDel="00000000" w:rsidR="00000000" w:rsidRPr="00000000">
              <w:rPr>
                <w:rtl w:val="0"/>
              </w:rPr>
              <w:t xml:space="preserve">Diamond planning and marking machine (Lotus diamond planning machine, Helium Rough, Sarin diamond planning machine etc.), Planning software, Die pins, 10x eyeglass, Label printer, Labels or Printing roll</w:t>
            </w:r>
          </w:p>
        </w:tc>
      </w:tr>
    </w:tbl>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color w:val="365f91"/>
          <w:sz w:val="18"/>
          <w:szCs w:val="18"/>
        </w:rPr>
      </w:pPr>
      <w:r w:rsidDel="00000000" w:rsidR="00000000" w:rsidRPr="00000000">
        <w:rPr>
          <w:rtl w:val="0"/>
        </w:rPr>
      </w:r>
    </w:p>
    <w:p w:rsidR="00000000" w:rsidDel="00000000" w:rsidP="00000000" w:rsidRDefault="00000000" w:rsidRPr="00000000" w14:paraId="000003CD">
      <w:pPr>
        <w:rPr>
          <w:color w:val="365f91"/>
          <w:sz w:val="18"/>
          <w:szCs w:val="18"/>
        </w:rPr>
      </w:pPr>
      <w:r w:rsidDel="00000000" w:rsidR="00000000" w:rsidRPr="00000000">
        <w:rPr>
          <w:rtl w:val="0"/>
        </w:rPr>
      </w:r>
    </w:p>
    <w:p w:rsidR="00000000" w:rsidDel="00000000" w:rsidP="00000000" w:rsidRDefault="00000000" w:rsidRPr="00000000" w14:paraId="000003CE">
      <w:pPr>
        <w:rPr>
          <w:color w:val="365f91"/>
          <w:sz w:val="18"/>
          <w:szCs w:val="18"/>
        </w:rPr>
      </w:pPr>
      <w:r w:rsidDel="00000000" w:rsidR="00000000" w:rsidRPr="00000000">
        <w:rPr>
          <w:rtl w:val="0"/>
        </w:rPr>
      </w:r>
    </w:p>
    <w:p w:rsidR="00000000" w:rsidDel="00000000" w:rsidP="00000000" w:rsidRDefault="00000000" w:rsidRPr="00000000" w14:paraId="000003CF">
      <w:pPr>
        <w:rPr>
          <w:rFonts w:ascii="Cambria" w:cs="Cambria" w:eastAsia="Cambria" w:hAnsi="Cambria"/>
          <w:b w:val="1"/>
          <w:color w:val="0b84b5"/>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3D0">
      <w:pPr>
        <w:pStyle w:val="Heading1"/>
        <w:jc w:val="center"/>
        <w:rPr>
          <w:color w:val="0b84b5"/>
          <w:sz w:val="44"/>
          <w:szCs w:val="44"/>
        </w:rPr>
      </w:pPr>
      <w:bookmarkStart w:colFirst="0" w:colLast="0" w:name="_heading=h.ktr5ncci1798" w:id="23"/>
      <w:bookmarkEnd w:id="23"/>
      <w:r w:rsidDel="00000000" w:rsidR="00000000" w:rsidRPr="00000000">
        <w:rPr>
          <w:color w:val="0b84b5"/>
          <w:sz w:val="44"/>
          <w:szCs w:val="44"/>
          <w:rtl w:val="0"/>
        </w:rPr>
        <w:t xml:space="preserve">Annexure</w:t>
      </w:r>
    </w:p>
    <w:p w:rsidR="00000000" w:rsidDel="00000000" w:rsidP="00000000" w:rsidRDefault="00000000" w:rsidRPr="00000000" w14:paraId="000003D1">
      <w:pPr>
        <w:pStyle w:val="Heading2"/>
        <w:rPr>
          <w:color w:val="0b84b5"/>
          <w:sz w:val="24"/>
          <w:szCs w:val="24"/>
        </w:rPr>
      </w:pPr>
      <w:bookmarkStart w:colFirst="0" w:colLast="0" w:name="_heading=h.f62ughyqynga" w:id="24"/>
      <w:bookmarkEnd w:id="24"/>
      <w:r w:rsidDel="00000000" w:rsidR="00000000" w:rsidRPr="00000000">
        <w:rPr>
          <w:color w:val="0b84b5"/>
          <w:sz w:val="24"/>
          <w:szCs w:val="24"/>
          <w:rtl w:val="0"/>
        </w:rPr>
        <w:t xml:space="preserve">Trainer Requirements</w:t>
      </w:r>
    </w:p>
    <w:p w:rsidR="00000000" w:rsidDel="00000000" w:rsidP="00000000" w:rsidRDefault="00000000" w:rsidRPr="00000000" w14:paraId="000003D2">
      <w:pPr>
        <w:rPr/>
      </w:pPr>
      <w:r w:rsidDel="00000000" w:rsidR="00000000" w:rsidRPr="00000000">
        <w:rPr>
          <w:rtl w:val="0"/>
        </w:rPr>
      </w:r>
    </w:p>
    <w:tbl>
      <w:tblPr>
        <w:tblStyle w:val="Table21"/>
        <w:tblW w:w="9354.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52"/>
        <w:gridCol w:w="1575"/>
        <w:gridCol w:w="697"/>
        <w:gridCol w:w="1567"/>
        <w:gridCol w:w="694"/>
        <w:gridCol w:w="1248"/>
        <w:gridCol w:w="2122"/>
        <w:tblGridChange w:id="0">
          <w:tblGrid>
            <w:gridCol w:w="1452"/>
            <w:gridCol w:w="1575"/>
            <w:gridCol w:w="697"/>
            <w:gridCol w:w="1567"/>
            <w:gridCol w:w="694"/>
            <w:gridCol w:w="1248"/>
            <w:gridCol w:w="2122"/>
          </w:tblGrid>
        </w:tblGridChange>
      </w:tblGrid>
      <w:tr>
        <w:trPr>
          <w:cantSplit w:val="0"/>
          <w:trHeight w:val="413" w:hRule="atLeast"/>
          <w:tblHeader w:val="0"/>
        </w:trPr>
        <w:tc>
          <w:tcPr>
            <w:gridSpan w:val="7"/>
            <w:shd w:fill="d9d9d9" w:val="clear"/>
            <w:vAlign w:val="center"/>
          </w:tcPr>
          <w:p w:rsidR="00000000" w:rsidDel="00000000" w:rsidP="00000000" w:rsidRDefault="00000000" w:rsidRPr="00000000" w14:paraId="000003D3">
            <w:pPr>
              <w:jc w:val="center"/>
              <w:rPr>
                <w:sz w:val="24"/>
                <w:szCs w:val="24"/>
              </w:rPr>
            </w:pPr>
            <w:r w:rsidDel="00000000" w:rsidR="00000000" w:rsidRPr="00000000">
              <w:rPr>
                <w:sz w:val="24"/>
                <w:szCs w:val="24"/>
                <w:rtl w:val="0"/>
              </w:rPr>
              <w:t xml:space="preserve">Trainer Prerequisites</w:t>
            </w:r>
          </w:p>
        </w:tc>
      </w:tr>
      <w:tr>
        <w:trPr>
          <w:cantSplit w:val="0"/>
          <w:trHeight w:val="557" w:hRule="atLeast"/>
          <w:tblHeader w:val="0"/>
        </w:trPr>
        <w:tc>
          <w:tcPr>
            <w:vMerge w:val="restart"/>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w:t>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p>
        </w:tc>
        <w:tc>
          <w:tcPr>
            <w:vMerge w:val="restart"/>
          </w:tcPr>
          <w:p w:rsidR="00000000" w:rsidDel="00000000" w:rsidP="00000000" w:rsidRDefault="00000000" w:rsidRPr="00000000" w14:paraId="000003DB">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3DC">
            <w:pPr>
              <w:rPr>
                <w:color w:val="000000"/>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3DD">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3DF">
            <w:pPr>
              <w:rPr>
                <w:b w:val="1"/>
                <w:color w:val="000000"/>
              </w:rPr>
            </w:pPr>
            <w:r w:rsidDel="00000000" w:rsidR="00000000" w:rsidRPr="00000000">
              <w:rPr>
                <w:b w:val="1"/>
                <w:color w:val="000000"/>
                <w:rtl w:val="0"/>
              </w:rPr>
              <w:t xml:space="preserve">Training Experience</w:t>
            </w:r>
          </w:p>
        </w:tc>
        <w:tc>
          <w:tcPr/>
          <w:p w:rsidR="00000000" w:rsidDel="00000000" w:rsidP="00000000" w:rsidRDefault="00000000" w:rsidRPr="00000000" w14:paraId="000003E1">
            <w:pPr>
              <w:rPr>
                <w:b w:val="1"/>
                <w:color w:val="000000"/>
              </w:rPr>
            </w:pPr>
            <w:r w:rsidDel="00000000" w:rsidR="00000000" w:rsidRPr="00000000">
              <w:rPr>
                <w:b w:val="1"/>
                <w:color w:val="000000"/>
                <w:rtl w:val="0"/>
              </w:rPr>
              <w:t xml:space="preserve">Remarks </w:t>
            </w:r>
          </w:p>
        </w:tc>
      </w:tr>
      <w:tr>
        <w:trPr>
          <w:cantSplit w:val="0"/>
          <w:trHeight w:val="1583" w:hRule="atLeast"/>
          <w:tblHeader w:val="0"/>
        </w:trPr>
        <w:tc>
          <w:tcPr>
            <w:vMerge w:val="continue"/>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3E4">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E5">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E6">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E7">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E8">
            <w:pPr>
              <w:rPr>
                <w:b w:val="1"/>
                <w:color w:val="000000"/>
                <w:sz w:val="16"/>
                <w:szCs w:val="16"/>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3E9">
            <w:pPr>
              <w:rPr>
                <w:b w:val="0"/>
                <w:color w:val="000000"/>
              </w:rPr>
            </w:pPr>
            <w:r w:rsidDel="00000000" w:rsidR="00000000" w:rsidRPr="00000000">
              <w:rPr>
                <w:b w:val="0"/>
                <w:color w:val="000000"/>
                <w:rtl w:val="0"/>
              </w:rPr>
              <w:t xml:space="preserve">10th Pass</w:t>
            </w:r>
          </w:p>
          <w:p w:rsidR="00000000" w:rsidDel="00000000" w:rsidP="00000000" w:rsidRDefault="00000000" w:rsidRPr="00000000" w14:paraId="000003EA">
            <w:pPr>
              <w:rPr>
                <w:b w:val="0"/>
                <w:color w:val="000000"/>
              </w:rPr>
            </w:pPr>
            <w:r w:rsidDel="00000000" w:rsidR="00000000" w:rsidRPr="00000000">
              <w:rPr>
                <w:rtl w:val="0"/>
              </w:rPr>
            </w:r>
          </w:p>
        </w:tc>
        <w:tc>
          <w:tcPr>
            <w:shd w:fill="ffffff" w:val="clear"/>
          </w:tcPr>
          <w:p w:rsidR="00000000" w:rsidDel="00000000" w:rsidP="00000000" w:rsidRDefault="00000000" w:rsidRPr="00000000" w14:paraId="000003EB">
            <w:pPr>
              <w:rPr>
                <w:color w:val="000000"/>
              </w:rPr>
            </w:pPr>
            <w:r w:rsidDel="00000000" w:rsidR="00000000" w:rsidRPr="00000000">
              <w:rPr>
                <w:color w:val="000000"/>
                <w:rtl w:val="0"/>
              </w:rPr>
              <w:t xml:space="preserve">N.A.</w:t>
            </w:r>
          </w:p>
        </w:tc>
        <w:tc>
          <w:tcPr>
            <w:shd w:fill="ffffff" w:val="clear"/>
          </w:tcPr>
          <w:p w:rsidR="00000000" w:rsidDel="00000000" w:rsidP="00000000" w:rsidRDefault="00000000" w:rsidRPr="00000000" w14:paraId="000003EC">
            <w:pPr>
              <w:rPr>
                <w:color w:val="000000"/>
              </w:rPr>
            </w:pPr>
            <w:r w:rsidDel="00000000" w:rsidR="00000000" w:rsidRPr="00000000">
              <w:rPr>
                <w:color w:val="000000"/>
                <w:rtl w:val="0"/>
              </w:rPr>
              <w:t xml:space="preserve">5</w:t>
            </w:r>
          </w:p>
        </w:tc>
        <w:tc>
          <w:tcPr>
            <w:shd w:fill="ffffff" w:val="clear"/>
          </w:tcPr>
          <w:p w:rsidR="00000000" w:rsidDel="00000000" w:rsidP="00000000" w:rsidRDefault="00000000" w:rsidRPr="00000000" w14:paraId="000003ED">
            <w:pPr>
              <w:rPr>
                <w:color w:val="000000"/>
              </w:rPr>
            </w:pPr>
            <w:r w:rsidDel="00000000" w:rsidR="00000000" w:rsidRPr="00000000">
              <w:rPr>
                <w:color w:val="000000"/>
                <w:rtl w:val="0"/>
              </w:rPr>
              <w:t xml:space="preserve">Planning </w:t>
            </w:r>
          </w:p>
        </w:tc>
        <w:tc>
          <w:tcPr>
            <w:shd w:fill="ffffff" w:val="clear"/>
          </w:tcPr>
          <w:p w:rsidR="00000000" w:rsidDel="00000000" w:rsidP="00000000" w:rsidRDefault="00000000" w:rsidRPr="00000000" w14:paraId="000003EE">
            <w:pPr>
              <w:rPr>
                <w:color w:val="000000"/>
              </w:rPr>
            </w:pPr>
            <w:r w:rsidDel="00000000" w:rsidR="00000000" w:rsidRPr="00000000">
              <w:rPr>
                <w:color w:val="000000"/>
                <w:rtl w:val="0"/>
              </w:rPr>
              <w:t xml:space="preserve">2-3</w:t>
            </w:r>
          </w:p>
        </w:tc>
        <w:tc>
          <w:tcPr>
            <w:shd w:fill="ffffff" w:val="clear"/>
          </w:tcPr>
          <w:p w:rsidR="00000000" w:rsidDel="00000000" w:rsidP="00000000" w:rsidRDefault="00000000" w:rsidRPr="00000000" w14:paraId="000003EF">
            <w:pPr>
              <w:rPr>
                <w:color w:val="000000"/>
              </w:rPr>
            </w:pPr>
            <w:r w:rsidDel="00000000" w:rsidR="00000000" w:rsidRPr="00000000">
              <w:rPr>
                <w:color w:val="000000"/>
                <w:rtl w:val="0"/>
              </w:rPr>
              <w:t xml:space="preserve">Planning</w:t>
            </w:r>
          </w:p>
        </w:tc>
        <w:tc>
          <w:tcPr>
            <w:shd w:fill="ffffff" w:val="clear"/>
          </w:tcPr>
          <w:p w:rsidR="00000000" w:rsidDel="00000000" w:rsidP="00000000" w:rsidRDefault="00000000" w:rsidRPr="00000000" w14:paraId="000003F0">
            <w:pPr>
              <w:rPr>
                <w:color w:val="000000"/>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3F1">
            <w:pP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3F2">
            <w:pPr>
              <w:rPr>
                <w:color w:val="000000"/>
              </w:rPr>
            </w:pPr>
            <w:r w:rsidDel="00000000" w:rsidR="00000000" w:rsidRPr="00000000">
              <w:rPr>
                <w:rtl w:val="0"/>
              </w:rPr>
            </w:r>
          </w:p>
        </w:tc>
        <w:tc>
          <w:tcPr>
            <w:shd w:fill="ffffff" w:val="clear"/>
          </w:tcPr>
          <w:p w:rsidR="00000000" w:rsidDel="00000000" w:rsidP="00000000" w:rsidRDefault="00000000" w:rsidRPr="00000000" w14:paraId="000003F3">
            <w:pPr>
              <w:rPr>
                <w:color w:val="000000"/>
              </w:rPr>
            </w:pPr>
            <w:r w:rsidDel="00000000" w:rsidR="00000000" w:rsidRPr="00000000">
              <w:rPr>
                <w:rtl w:val="0"/>
              </w:rPr>
            </w:r>
          </w:p>
        </w:tc>
        <w:tc>
          <w:tcPr>
            <w:shd w:fill="ffffff" w:val="clear"/>
          </w:tcPr>
          <w:p w:rsidR="00000000" w:rsidDel="00000000" w:rsidP="00000000" w:rsidRDefault="00000000" w:rsidRPr="00000000" w14:paraId="000003F4">
            <w:pPr>
              <w:rPr>
                <w:color w:val="000000"/>
              </w:rPr>
            </w:pPr>
            <w:r w:rsidDel="00000000" w:rsidR="00000000" w:rsidRPr="00000000">
              <w:rPr>
                <w:rtl w:val="0"/>
              </w:rPr>
            </w:r>
          </w:p>
        </w:tc>
        <w:tc>
          <w:tcPr>
            <w:shd w:fill="ffffff" w:val="clear"/>
          </w:tcPr>
          <w:p w:rsidR="00000000" w:rsidDel="00000000" w:rsidP="00000000" w:rsidRDefault="00000000" w:rsidRPr="00000000" w14:paraId="000003F5">
            <w:pPr>
              <w:rPr>
                <w:color w:val="000000"/>
              </w:rPr>
            </w:pPr>
            <w:r w:rsidDel="00000000" w:rsidR="00000000" w:rsidRPr="00000000">
              <w:rPr>
                <w:rtl w:val="0"/>
              </w:rPr>
            </w:r>
          </w:p>
        </w:tc>
        <w:tc>
          <w:tcPr>
            <w:shd w:fill="ffffff" w:val="clear"/>
          </w:tcPr>
          <w:p w:rsidR="00000000" w:rsidDel="00000000" w:rsidP="00000000" w:rsidRDefault="00000000" w:rsidRPr="00000000" w14:paraId="000003F6">
            <w:pPr>
              <w:rPr>
                <w:color w:val="000000"/>
              </w:rPr>
            </w:pPr>
            <w:r w:rsidDel="00000000" w:rsidR="00000000" w:rsidRPr="00000000">
              <w:rPr>
                <w:rtl w:val="0"/>
              </w:rPr>
            </w:r>
          </w:p>
        </w:tc>
        <w:tc>
          <w:tcPr>
            <w:shd w:fill="ffffff" w:val="clear"/>
          </w:tcPr>
          <w:p w:rsidR="00000000" w:rsidDel="00000000" w:rsidP="00000000" w:rsidRDefault="00000000" w:rsidRPr="00000000" w14:paraId="000003F7">
            <w:pPr>
              <w:rPr>
                <w:color w:val="000000"/>
              </w:rPr>
            </w:pPr>
            <w:r w:rsidDel="00000000" w:rsidR="00000000" w:rsidRPr="00000000">
              <w:rPr>
                <w:rtl w:val="0"/>
              </w:rPr>
            </w:r>
          </w:p>
        </w:tc>
      </w:tr>
    </w:tbl>
    <w:p w:rsidR="00000000" w:rsidDel="00000000" w:rsidP="00000000" w:rsidRDefault="00000000" w:rsidRPr="00000000" w14:paraId="000003F8">
      <w:pPr>
        <w:jc w:val="center"/>
        <w:rPr>
          <w:color w:val="002060"/>
        </w:rPr>
      </w:pPr>
      <w:r w:rsidDel="00000000" w:rsidR="00000000" w:rsidRPr="00000000">
        <w:rPr>
          <w:rtl w:val="0"/>
        </w:rPr>
      </w:r>
    </w:p>
    <w:tbl>
      <w:tblPr>
        <w:tblStyle w:val="Table22"/>
        <w:tblW w:w="932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814"/>
        <w:tblGridChange w:id="0">
          <w:tblGrid>
            <w:gridCol w:w="4508"/>
            <w:gridCol w:w="4814"/>
          </w:tblGrid>
        </w:tblGridChange>
      </w:tblGrid>
      <w:tr>
        <w:trPr>
          <w:cantSplit w:val="0"/>
          <w:trHeight w:val="422" w:hRule="atLeast"/>
          <w:tblHeader w:val="0"/>
        </w:trPr>
        <w:tc>
          <w:tcPr>
            <w:gridSpan w:val="2"/>
            <w:shd w:fill="d9d9d9" w:val="clear"/>
            <w:vAlign w:val="center"/>
          </w:tcPr>
          <w:p w:rsidR="00000000" w:rsidDel="00000000" w:rsidP="00000000" w:rsidRDefault="00000000" w:rsidRPr="00000000" w14:paraId="000003F9">
            <w:pPr>
              <w:jc w:val="center"/>
              <w:rPr>
                <w:sz w:val="24"/>
                <w:szCs w:val="24"/>
              </w:rPr>
            </w:pPr>
            <w:r w:rsidDel="00000000" w:rsidR="00000000" w:rsidRPr="00000000">
              <w:rPr>
                <w:sz w:val="24"/>
                <w:szCs w:val="24"/>
                <w:rtl w:val="0"/>
              </w:rPr>
              <w:t xml:space="preserve">Trainer Certification</w:t>
            </w:r>
          </w:p>
        </w:tc>
      </w:tr>
      <w:tr>
        <w:trPr>
          <w:cantSplit w:val="0"/>
          <w:trHeight w:val="350" w:hRule="atLeast"/>
          <w:tblHeader w:val="0"/>
        </w:trPr>
        <w:tc>
          <w:tcPr>
            <w:vAlign w:val="center"/>
          </w:tcPr>
          <w:p w:rsidR="00000000" w:rsidDel="00000000" w:rsidP="00000000" w:rsidRDefault="00000000" w:rsidRPr="00000000" w14:paraId="000003FB">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3FC">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3FD">
            <w:pPr>
              <w:rPr>
                <w:b w:val="0"/>
                <w:color w:val="000000"/>
              </w:rPr>
            </w:pPr>
            <w:r w:rsidDel="00000000" w:rsidR="00000000" w:rsidRPr="00000000">
              <w:rPr>
                <w:b w:val="0"/>
                <w:color w:val="000000"/>
                <w:rtl w:val="0"/>
              </w:rPr>
              <w:t xml:space="preserve">“Planner – Diamond Processing, G&amp;J/Q4207, version2.0”. Minimum accepted score is 80%.</w:t>
            </w:r>
          </w:p>
        </w:tc>
        <w:tc>
          <w:tcPr/>
          <w:p w:rsidR="00000000" w:rsidDel="00000000" w:rsidP="00000000" w:rsidRDefault="00000000" w:rsidRPr="00000000" w14:paraId="000003FE">
            <w:pPr>
              <w:rPr>
                <w:color w:val="000000"/>
              </w:rPr>
            </w:pPr>
            <w:r w:rsidDel="00000000" w:rsidR="00000000" w:rsidRPr="00000000">
              <w:rPr>
                <w:color w:val="000000"/>
                <w:rtl w:val="0"/>
              </w:rPr>
              <w:t xml:space="preserve"> “Trainer, MEP/Q2601”</w:t>
            </w:r>
          </w:p>
          <w:p w:rsidR="00000000" w:rsidDel="00000000" w:rsidP="00000000" w:rsidRDefault="00000000" w:rsidRPr="00000000" w14:paraId="000003FF">
            <w:pPr>
              <w:rPr>
                <w:color w:val="002060"/>
              </w:rPr>
            </w:pPr>
            <w:r w:rsidDel="00000000" w:rsidR="00000000" w:rsidRPr="00000000">
              <w:rPr>
                <w:color w:val="000000"/>
                <w:rtl w:val="0"/>
              </w:rPr>
              <w:t xml:space="preserve">Minimum accepted score is 80%.</w:t>
            </w:r>
            <w:r w:rsidDel="00000000" w:rsidR="00000000" w:rsidRPr="00000000">
              <w:rPr>
                <w:rtl w:val="0"/>
              </w:rPr>
            </w:r>
          </w:p>
        </w:tc>
      </w:tr>
    </w:tbl>
    <w:p w:rsidR="00000000" w:rsidDel="00000000" w:rsidP="00000000" w:rsidRDefault="00000000" w:rsidRPr="00000000" w14:paraId="00000400">
      <w:pPr>
        <w:rPr>
          <w:rFonts w:ascii="Cambria" w:cs="Cambria" w:eastAsia="Cambria" w:hAnsi="Cambria"/>
          <w:b w:val="1"/>
          <w:color w:val="4f81b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401">
      <w:pPr>
        <w:pStyle w:val="Heading2"/>
        <w:rPr>
          <w:color w:val="0b84b5"/>
          <w:sz w:val="24"/>
          <w:szCs w:val="24"/>
        </w:rPr>
      </w:pPr>
      <w:bookmarkStart w:colFirst="0" w:colLast="0" w:name="_heading=h.e3j0wbj22rqe" w:id="25"/>
      <w:bookmarkEnd w:id="25"/>
      <w:r w:rsidDel="00000000" w:rsidR="00000000" w:rsidRPr="00000000">
        <w:rPr>
          <w:color w:val="0b84b5"/>
          <w:sz w:val="24"/>
          <w:szCs w:val="24"/>
          <w:rtl w:val="0"/>
        </w:rPr>
        <w:t xml:space="preserve">Assessor Requirements</w:t>
      </w:r>
    </w:p>
    <w:p w:rsidR="00000000" w:rsidDel="00000000" w:rsidP="00000000" w:rsidRDefault="00000000" w:rsidRPr="00000000" w14:paraId="00000402">
      <w:pPr>
        <w:rPr/>
      </w:pPr>
      <w:r w:rsidDel="00000000" w:rsidR="00000000" w:rsidRPr="00000000">
        <w:rPr>
          <w:rtl w:val="0"/>
        </w:rPr>
      </w:r>
    </w:p>
    <w:tbl>
      <w:tblPr>
        <w:tblStyle w:val="Table23"/>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13"/>
        <w:gridCol w:w="1552"/>
        <w:gridCol w:w="681"/>
        <w:gridCol w:w="1567"/>
        <w:gridCol w:w="778"/>
        <w:gridCol w:w="1356"/>
        <w:gridCol w:w="1670"/>
        <w:tblGridChange w:id="0">
          <w:tblGrid>
            <w:gridCol w:w="1413"/>
            <w:gridCol w:w="1552"/>
            <w:gridCol w:w="681"/>
            <w:gridCol w:w="1567"/>
            <w:gridCol w:w="778"/>
            <w:gridCol w:w="1356"/>
            <w:gridCol w:w="1670"/>
          </w:tblGrid>
        </w:tblGridChange>
      </w:tblGrid>
      <w:tr>
        <w:trPr>
          <w:cantSplit w:val="0"/>
          <w:trHeight w:val="476" w:hRule="atLeast"/>
          <w:tblHeader w:val="0"/>
        </w:trPr>
        <w:tc>
          <w:tcPr>
            <w:gridSpan w:val="7"/>
            <w:shd w:fill="d9d9d9" w:val="clear"/>
            <w:vAlign w:val="center"/>
          </w:tcPr>
          <w:p w:rsidR="00000000" w:rsidDel="00000000" w:rsidP="00000000" w:rsidRDefault="00000000" w:rsidRPr="00000000" w14:paraId="00000403">
            <w:pPr>
              <w:jc w:val="center"/>
              <w:rPr>
                <w:sz w:val="24"/>
                <w:szCs w:val="24"/>
              </w:rPr>
            </w:pPr>
            <w:r w:rsidDel="00000000" w:rsidR="00000000" w:rsidRPr="00000000">
              <w:rPr>
                <w:sz w:val="24"/>
                <w:szCs w:val="24"/>
                <w:rtl w:val="0"/>
              </w:rPr>
              <w:t xml:space="preserve">Assessor Prerequisites</w:t>
            </w:r>
          </w:p>
        </w:tc>
      </w:tr>
      <w:tr>
        <w:trPr>
          <w:cantSplit w:val="0"/>
          <w:trHeight w:val="575" w:hRule="atLeast"/>
          <w:tblHeader w:val="0"/>
        </w:trPr>
        <w:tc>
          <w:tcPr>
            <w:vMerge w:val="restart"/>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 </w:t>
            </w:r>
            <w:r w:rsidDel="00000000" w:rsidR="00000000" w:rsidRPr="00000000">
              <w:rPr>
                <w:rFonts w:ascii="Calibri" w:cs="Calibri" w:eastAsia="Calibri" w:hAnsi="Calibri"/>
                <w:b w:val="0"/>
                <w:i w:val="1"/>
                <w:smallCaps w:val="0"/>
                <w:strike w:val="0"/>
                <w:color w:val="a6a6a6"/>
                <w:sz w:val="16"/>
                <w:szCs w:val="16"/>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r w:rsidDel="00000000" w:rsidR="00000000" w:rsidRPr="00000000">
              <w:rPr>
                <w:rtl w:val="0"/>
              </w:rPr>
            </w:r>
          </w:p>
        </w:tc>
        <w:tc>
          <w:tcPr>
            <w:vMerge w:val="restart"/>
          </w:tcPr>
          <w:p w:rsidR="00000000" w:rsidDel="00000000" w:rsidP="00000000" w:rsidRDefault="00000000" w:rsidRPr="00000000" w14:paraId="0000040B">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40C">
            <w:pPr>
              <w:rPr>
                <w:b w:val="1"/>
                <w:color w:val="000000"/>
                <w:highlight w:val="green"/>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40D">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40F">
            <w:pPr>
              <w:rPr>
                <w:b w:val="1"/>
                <w:color w:val="000000"/>
              </w:rPr>
            </w:pPr>
            <w:r w:rsidDel="00000000" w:rsidR="00000000" w:rsidRPr="00000000">
              <w:rPr>
                <w:b w:val="1"/>
                <w:color w:val="000000"/>
                <w:rtl w:val="0"/>
              </w:rPr>
              <w:t xml:space="preserve">Training/Assessment Experience</w:t>
            </w:r>
          </w:p>
        </w:tc>
        <w:tc>
          <w:tcPr/>
          <w:p w:rsidR="00000000" w:rsidDel="00000000" w:rsidP="00000000" w:rsidRDefault="00000000" w:rsidRPr="00000000" w14:paraId="00000411">
            <w:pPr>
              <w:rPr>
                <w:b w:val="1"/>
                <w:color w:val="000000"/>
              </w:rPr>
            </w:pPr>
            <w:r w:rsidDel="00000000" w:rsidR="00000000" w:rsidRPr="00000000">
              <w:rPr>
                <w:b w:val="1"/>
                <w:color w:val="000000"/>
                <w:rtl w:val="0"/>
              </w:rPr>
              <w:t xml:space="preserve">Remarks </w:t>
            </w:r>
          </w:p>
        </w:tc>
      </w:tr>
      <w:tr>
        <w:trPr>
          <w:cantSplit w:val="0"/>
          <w:trHeight w:val="770" w:hRule="atLeast"/>
          <w:tblHeader w:val="0"/>
        </w:trPr>
        <w:tc>
          <w:tcPr>
            <w:vMerge w:val="continue"/>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414">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15">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16">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17">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18">
            <w:pPr>
              <w:rPr>
                <w:b w:val="1"/>
                <w:color w:val="000000"/>
                <w:sz w:val="16"/>
                <w:szCs w:val="16"/>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419">
            <w:pPr>
              <w:rPr>
                <w:b w:val="0"/>
                <w:color w:val="000000"/>
              </w:rPr>
            </w:pPr>
            <w:r w:rsidDel="00000000" w:rsidR="00000000" w:rsidRPr="00000000">
              <w:rPr>
                <w:b w:val="0"/>
                <w:color w:val="000000"/>
                <w:rtl w:val="0"/>
              </w:rPr>
              <w:t xml:space="preserve">10th Pass</w:t>
            </w:r>
          </w:p>
          <w:p w:rsidR="00000000" w:rsidDel="00000000" w:rsidP="00000000" w:rsidRDefault="00000000" w:rsidRPr="00000000" w14:paraId="0000041A">
            <w:pPr>
              <w:rPr>
                <w:b w:val="0"/>
                <w:color w:val="000000"/>
              </w:rPr>
            </w:pPr>
            <w:r w:rsidDel="00000000" w:rsidR="00000000" w:rsidRPr="00000000">
              <w:rPr>
                <w:rtl w:val="0"/>
              </w:rPr>
            </w:r>
          </w:p>
        </w:tc>
        <w:tc>
          <w:tcPr>
            <w:shd w:fill="ffffff" w:val="clear"/>
          </w:tcPr>
          <w:p w:rsidR="00000000" w:rsidDel="00000000" w:rsidP="00000000" w:rsidRDefault="00000000" w:rsidRPr="00000000" w14:paraId="0000041B">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41C">
            <w:pPr>
              <w:rPr>
                <w:b w:val="1"/>
                <w:color w:val="000000"/>
              </w:rPr>
            </w:pPr>
            <w:r w:rsidDel="00000000" w:rsidR="00000000" w:rsidRPr="00000000">
              <w:rPr>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41D">
            <w:pPr>
              <w:rPr>
                <w:b w:val="1"/>
                <w:color w:val="000000"/>
              </w:rPr>
            </w:pPr>
            <w:r w:rsidDel="00000000" w:rsidR="00000000" w:rsidRPr="00000000">
              <w:rPr>
                <w:color w:val="000000"/>
                <w:rtl w:val="0"/>
              </w:rPr>
              <w:t xml:space="preserve">Planning </w:t>
            </w:r>
            <w:r w:rsidDel="00000000" w:rsidR="00000000" w:rsidRPr="00000000">
              <w:rPr>
                <w:rtl w:val="0"/>
              </w:rPr>
            </w:r>
          </w:p>
        </w:tc>
        <w:tc>
          <w:tcPr>
            <w:shd w:fill="ffffff" w:val="clear"/>
          </w:tcPr>
          <w:p w:rsidR="00000000" w:rsidDel="00000000" w:rsidP="00000000" w:rsidRDefault="00000000" w:rsidRPr="00000000" w14:paraId="0000041E">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41F">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420">
            <w:pPr>
              <w:rPr>
                <w:b w:val="1"/>
                <w:color w:val="000000"/>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421">
            <w:pP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422">
            <w:pPr>
              <w:rPr>
                <w:color w:val="000000"/>
              </w:rPr>
            </w:pPr>
            <w:r w:rsidDel="00000000" w:rsidR="00000000" w:rsidRPr="00000000">
              <w:rPr>
                <w:rtl w:val="0"/>
              </w:rPr>
            </w:r>
          </w:p>
        </w:tc>
        <w:tc>
          <w:tcPr>
            <w:shd w:fill="ffffff" w:val="clear"/>
          </w:tcPr>
          <w:p w:rsidR="00000000" w:rsidDel="00000000" w:rsidP="00000000" w:rsidRDefault="00000000" w:rsidRPr="00000000" w14:paraId="00000423">
            <w:pPr>
              <w:rPr>
                <w:color w:val="000000"/>
              </w:rPr>
            </w:pPr>
            <w:r w:rsidDel="00000000" w:rsidR="00000000" w:rsidRPr="00000000">
              <w:rPr>
                <w:rtl w:val="0"/>
              </w:rPr>
            </w:r>
          </w:p>
        </w:tc>
        <w:tc>
          <w:tcPr>
            <w:shd w:fill="ffffff" w:val="clear"/>
          </w:tcPr>
          <w:p w:rsidR="00000000" w:rsidDel="00000000" w:rsidP="00000000" w:rsidRDefault="00000000" w:rsidRPr="00000000" w14:paraId="00000424">
            <w:pPr>
              <w:rPr>
                <w:color w:val="000000"/>
              </w:rPr>
            </w:pPr>
            <w:r w:rsidDel="00000000" w:rsidR="00000000" w:rsidRPr="00000000">
              <w:rPr>
                <w:rtl w:val="0"/>
              </w:rPr>
            </w:r>
          </w:p>
        </w:tc>
        <w:tc>
          <w:tcPr>
            <w:shd w:fill="ffffff" w:val="clear"/>
          </w:tcPr>
          <w:p w:rsidR="00000000" w:rsidDel="00000000" w:rsidP="00000000" w:rsidRDefault="00000000" w:rsidRPr="00000000" w14:paraId="00000425">
            <w:pPr>
              <w:rPr>
                <w:color w:val="000000"/>
              </w:rPr>
            </w:pPr>
            <w:r w:rsidDel="00000000" w:rsidR="00000000" w:rsidRPr="00000000">
              <w:rPr>
                <w:rtl w:val="0"/>
              </w:rPr>
            </w:r>
          </w:p>
        </w:tc>
        <w:tc>
          <w:tcPr>
            <w:shd w:fill="ffffff" w:val="clear"/>
          </w:tcPr>
          <w:p w:rsidR="00000000" w:rsidDel="00000000" w:rsidP="00000000" w:rsidRDefault="00000000" w:rsidRPr="00000000" w14:paraId="00000426">
            <w:pPr>
              <w:rPr>
                <w:color w:val="000000"/>
              </w:rPr>
            </w:pPr>
            <w:r w:rsidDel="00000000" w:rsidR="00000000" w:rsidRPr="00000000">
              <w:rPr>
                <w:rtl w:val="0"/>
              </w:rPr>
            </w:r>
          </w:p>
        </w:tc>
        <w:tc>
          <w:tcPr>
            <w:shd w:fill="ffffff" w:val="clear"/>
          </w:tcPr>
          <w:p w:rsidR="00000000" w:rsidDel="00000000" w:rsidP="00000000" w:rsidRDefault="00000000" w:rsidRPr="00000000" w14:paraId="00000427">
            <w:pPr>
              <w:rPr>
                <w:b w:val="1"/>
                <w:color w:val="000000"/>
              </w:rPr>
            </w:pPr>
            <w:r w:rsidDel="00000000" w:rsidR="00000000" w:rsidRPr="00000000">
              <w:rPr>
                <w:rtl w:val="0"/>
              </w:rPr>
            </w:r>
          </w:p>
        </w:tc>
      </w:tr>
    </w:tbl>
    <w:p w:rsidR="00000000" w:rsidDel="00000000" w:rsidP="00000000" w:rsidRDefault="00000000" w:rsidRPr="00000000" w14:paraId="00000428">
      <w:pPr>
        <w:ind w:firstLine="720"/>
        <w:rPr>
          <w:sz w:val="20"/>
          <w:szCs w:val="20"/>
        </w:rPr>
      </w:pPr>
      <w:r w:rsidDel="00000000" w:rsidR="00000000" w:rsidRPr="00000000">
        <w:rPr>
          <w:rtl w:val="0"/>
        </w:rPr>
      </w:r>
    </w:p>
    <w:tbl>
      <w:tblPr>
        <w:tblStyle w:val="Table2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509"/>
        <w:tblGridChange w:id="0">
          <w:tblGrid>
            <w:gridCol w:w="4508"/>
            <w:gridCol w:w="4509"/>
          </w:tblGrid>
        </w:tblGridChange>
      </w:tblGrid>
      <w:tr>
        <w:trPr>
          <w:cantSplit w:val="0"/>
          <w:trHeight w:val="449" w:hRule="atLeast"/>
          <w:tblHeader w:val="0"/>
        </w:trPr>
        <w:tc>
          <w:tcPr>
            <w:gridSpan w:val="2"/>
            <w:shd w:fill="d9d9d9" w:val="clear"/>
            <w:vAlign w:val="center"/>
          </w:tcPr>
          <w:p w:rsidR="00000000" w:rsidDel="00000000" w:rsidP="00000000" w:rsidRDefault="00000000" w:rsidRPr="00000000" w14:paraId="00000429">
            <w:pPr>
              <w:jc w:val="center"/>
              <w:rPr>
                <w:sz w:val="24"/>
                <w:szCs w:val="24"/>
              </w:rPr>
            </w:pPr>
            <w:r w:rsidDel="00000000" w:rsidR="00000000" w:rsidRPr="00000000">
              <w:rPr>
                <w:sz w:val="24"/>
                <w:szCs w:val="24"/>
                <w:rtl w:val="0"/>
              </w:rPr>
              <w:t xml:space="preserve">Assessor Certification</w:t>
            </w:r>
          </w:p>
        </w:tc>
      </w:tr>
      <w:tr>
        <w:trPr>
          <w:cantSplit w:val="0"/>
          <w:trHeight w:val="332" w:hRule="atLeast"/>
          <w:tblHeader w:val="0"/>
        </w:trPr>
        <w:tc>
          <w:tcPr>
            <w:vAlign w:val="center"/>
          </w:tcPr>
          <w:p w:rsidR="00000000" w:rsidDel="00000000" w:rsidP="00000000" w:rsidRDefault="00000000" w:rsidRPr="00000000" w14:paraId="0000042B">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42C">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42D">
            <w:pPr>
              <w:rPr>
                <w:b w:val="0"/>
              </w:rPr>
            </w:pPr>
            <w:r w:rsidDel="00000000" w:rsidR="00000000" w:rsidRPr="00000000">
              <w:rPr>
                <w:b w:val="0"/>
                <w:color w:val="000000"/>
                <w:rtl w:val="0"/>
              </w:rPr>
              <w:t xml:space="preserve">“Planner – Diamond Processing, G&amp;J/Q4207, version2.0”. Minimum accepted score is 80%.</w:t>
            </w:r>
            <w:r w:rsidDel="00000000" w:rsidR="00000000" w:rsidRPr="00000000">
              <w:rPr>
                <w:rtl w:val="0"/>
              </w:rPr>
            </w:r>
          </w:p>
        </w:tc>
        <w:tc>
          <w:tcPr/>
          <w:p w:rsidR="00000000" w:rsidDel="00000000" w:rsidP="00000000" w:rsidRDefault="00000000" w:rsidRPr="00000000" w14:paraId="0000042E">
            <w:pPr>
              <w:rPr>
                <w:color w:val="000000"/>
              </w:rPr>
            </w:pPr>
            <w:r w:rsidDel="00000000" w:rsidR="00000000" w:rsidRPr="00000000">
              <w:rPr>
                <w:color w:val="000000"/>
                <w:rtl w:val="0"/>
              </w:rPr>
              <w:t xml:space="preserve"> “Assessor, MEP/Q2701”</w:t>
            </w:r>
          </w:p>
          <w:p w:rsidR="00000000" w:rsidDel="00000000" w:rsidP="00000000" w:rsidRDefault="00000000" w:rsidRPr="00000000" w14:paraId="0000042F">
            <w:pPr>
              <w:rPr>
                <w:color w:val="000000"/>
              </w:rPr>
            </w:pPr>
            <w:r w:rsidDel="00000000" w:rsidR="00000000" w:rsidRPr="00000000">
              <w:rPr>
                <w:color w:val="000000"/>
                <w:rtl w:val="0"/>
              </w:rPr>
              <w:t xml:space="preserve">Minimum accepted score is 80%.</w:t>
            </w:r>
          </w:p>
        </w:tc>
      </w:tr>
    </w:tbl>
    <w:p w:rsidR="00000000" w:rsidDel="00000000" w:rsidP="00000000" w:rsidRDefault="00000000" w:rsidRPr="00000000" w14:paraId="00000430">
      <w:pPr>
        <w:ind w:firstLine="720"/>
        <w:rPr>
          <w:i w:val="1"/>
          <w:color w:val="002060"/>
          <w:sz w:val="16"/>
          <w:szCs w:val="16"/>
        </w:rPr>
      </w:pPr>
      <w:r w:rsidDel="00000000" w:rsidR="00000000" w:rsidRPr="00000000">
        <w:rPr>
          <w:rtl w:val="0"/>
        </w:rPr>
      </w:r>
    </w:p>
    <w:p w:rsidR="00000000" w:rsidDel="00000000" w:rsidP="00000000" w:rsidRDefault="00000000" w:rsidRPr="00000000" w14:paraId="00000431">
      <w:pPr>
        <w:ind w:firstLine="720"/>
        <w:rPr>
          <w:i w:val="1"/>
          <w:color w:val="002060"/>
          <w:sz w:val="16"/>
          <w:szCs w:val="16"/>
        </w:rPr>
      </w:pPr>
      <w:r w:rsidDel="00000000" w:rsidR="00000000" w:rsidRPr="00000000">
        <w:rPr>
          <w:rtl w:val="0"/>
        </w:rPr>
      </w:r>
    </w:p>
    <w:p w:rsidR="00000000" w:rsidDel="00000000" w:rsidP="00000000" w:rsidRDefault="00000000" w:rsidRPr="00000000" w14:paraId="00000432">
      <w:pPr>
        <w:ind w:firstLine="720"/>
        <w:rPr>
          <w:i w:val="1"/>
          <w:color w:val="002060"/>
          <w:sz w:val="16"/>
          <w:szCs w:val="16"/>
        </w:rPr>
      </w:pPr>
      <w:r w:rsidDel="00000000" w:rsidR="00000000" w:rsidRPr="00000000">
        <w:rPr>
          <w:rtl w:val="0"/>
        </w:rPr>
      </w:r>
    </w:p>
    <w:p w:rsidR="00000000" w:rsidDel="00000000" w:rsidP="00000000" w:rsidRDefault="00000000" w:rsidRPr="00000000" w14:paraId="00000433">
      <w:pPr>
        <w:ind w:firstLine="720"/>
        <w:rPr>
          <w:i w:val="1"/>
          <w:color w:val="002060"/>
          <w:sz w:val="16"/>
          <w:szCs w:val="16"/>
        </w:rPr>
      </w:pPr>
      <w:r w:rsidDel="00000000" w:rsidR="00000000" w:rsidRPr="00000000">
        <w:rPr>
          <w:rtl w:val="0"/>
        </w:rPr>
      </w:r>
    </w:p>
    <w:p w:rsidR="00000000" w:rsidDel="00000000" w:rsidP="00000000" w:rsidRDefault="00000000" w:rsidRPr="00000000" w14:paraId="00000434">
      <w:pPr>
        <w:ind w:firstLine="720"/>
        <w:rPr>
          <w:i w:val="1"/>
          <w:color w:val="002060"/>
          <w:sz w:val="16"/>
          <w:szCs w:val="16"/>
        </w:rPr>
      </w:pPr>
      <w:r w:rsidDel="00000000" w:rsidR="00000000" w:rsidRPr="00000000">
        <w:rPr>
          <w:rtl w:val="0"/>
        </w:rPr>
      </w:r>
    </w:p>
    <w:p w:rsidR="00000000" w:rsidDel="00000000" w:rsidP="00000000" w:rsidRDefault="00000000" w:rsidRPr="00000000" w14:paraId="00000435">
      <w:pPr>
        <w:ind w:firstLine="720"/>
        <w:rPr>
          <w:i w:val="1"/>
          <w:color w:val="002060"/>
          <w:sz w:val="16"/>
          <w:szCs w:val="16"/>
        </w:rPr>
      </w:pPr>
      <w:r w:rsidDel="00000000" w:rsidR="00000000" w:rsidRPr="00000000">
        <w:rPr>
          <w:rtl w:val="0"/>
        </w:rPr>
      </w:r>
    </w:p>
    <w:p w:rsidR="00000000" w:rsidDel="00000000" w:rsidP="00000000" w:rsidRDefault="00000000" w:rsidRPr="00000000" w14:paraId="00000436">
      <w:pPr>
        <w:ind w:firstLine="720"/>
        <w:rPr>
          <w:i w:val="1"/>
          <w:color w:val="002060"/>
          <w:sz w:val="16"/>
          <w:szCs w:val="16"/>
        </w:rPr>
      </w:pPr>
      <w:r w:rsidDel="00000000" w:rsidR="00000000" w:rsidRPr="00000000">
        <w:rPr>
          <w:rtl w:val="0"/>
        </w:rPr>
      </w:r>
    </w:p>
    <w:p w:rsidR="00000000" w:rsidDel="00000000" w:rsidP="00000000" w:rsidRDefault="00000000" w:rsidRPr="00000000" w14:paraId="00000437">
      <w:pPr>
        <w:ind w:firstLine="720"/>
        <w:rPr>
          <w:i w:val="1"/>
          <w:color w:val="002060"/>
          <w:sz w:val="16"/>
          <w:szCs w:val="16"/>
        </w:rPr>
      </w:pPr>
      <w:r w:rsidDel="00000000" w:rsidR="00000000" w:rsidRPr="00000000">
        <w:rPr>
          <w:rtl w:val="0"/>
        </w:rPr>
      </w:r>
    </w:p>
    <w:p w:rsidR="00000000" w:rsidDel="00000000" w:rsidP="00000000" w:rsidRDefault="00000000" w:rsidRPr="00000000" w14:paraId="00000438">
      <w:pPr>
        <w:ind w:firstLine="720"/>
        <w:rPr>
          <w:i w:val="1"/>
          <w:color w:val="002060"/>
          <w:sz w:val="16"/>
          <w:szCs w:val="16"/>
        </w:rPr>
      </w:pPr>
      <w:r w:rsidDel="00000000" w:rsidR="00000000" w:rsidRPr="00000000">
        <w:rPr>
          <w:rtl w:val="0"/>
        </w:rPr>
      </w:r>
    </w:p>
    <w:p w:rsidR="00000000" w:rsidDel="00000000" w:rsidP="00000000" w:rsidRDefault="00000000" w:rsidRPr="00000000" w14:paraId="00000439">
      <w:pPr>
        <w:ind w:firstLine="720"/>
        <w:rPr>
          <w:i w:val="1"/>
          <w:color w:val="002060"/>
          <w:sz w:val="16"/>
          <w:szCs w:val="16"/>
        </w:rPr>
      </w:pPr>
      <w:r w:rsidDel="00000000" w:rsidR="00000000" w:rsidRPr="00000000">
        <w:rPr>
          <w:rtl w:val="0"/>
        </w:rPr>
      </w:r>
    </w:p>
    <w:p w:rsidR="00000000" w:rsidDel="00000000" w:rsidP="00000000" w:rsidRDefault="00000000" w:rsidRPr="00000000" w14:paraId="0000043A">
      <w:pPr>
        <w:ind w:firstLine="720"/>
        <w:rPr>
          <w:i w:val="1"/>
          <w:color w:val="002060"/>
          <w:sz w:val="16"/>
          <w:szCs w:val="16"/>
        </w:rPr>
      </w:pPr>
      <w:r w:rsidDel="00000000" w:rsidR="00000000" w:rsidRPr="00000000">
        <w:rPr>
          <w:rtl w:val="0"/>
        </w:rPr>
      </w:r>
    </w:p>
    <w:p w:rsidR="00000000" w:rsidDel="00000000" w:rsidP="00000000" w:rsidRDefault="00000000" w:rsidRPr="00000000" w14:paraId="0000043B">
      <w:pPr>
        <w:ind w:firstLine="720"/>
        <w:rPr>
          <w:i w:val="1"/>
          <w:color w:val="002060"/>
          <w:sz w:val="16"/>
          <w:szCs w:val="16"/>
        </w:rPr>
      </w:pPr>
      <w:r w:rsidDel="00000000" w:rsidR="00000000" w:rsidRPr="00000000">
        <w:rPr>
          <w:rtl w:val="0"/>
        </w:rPr>
      </w:r>
    </w:p>
    <w:p w:rsidR="00000000" w:rsidDel="00000000" w:rsidP="00000000" w:rsidRDefault="00000000" w:rsidRPr="00000000" w14:paraId="0000043C">
      <w:pPr>
        <w:ind w:firstLine="720"/>
        <w:rPr>
          <w:i w:val="1"/>
          <w:color w:val="002060"/>
          <w:sz w:val="16"/>
          <w:szCs w:val="16"/>
        </w:rPr>
      </w:pPr>
      <w:r w:rsidDel="00000000" w:rsidR="00000000" w:rsidRPr="00000000">
        <w:rPr>
          <w:rtl w:val="0"/>
        </w:rPr>
      </w:r>
    </w:p>
    <w:p w:rsidR="00000000" w:rsidDel="00000000" w:rsidP="00000000" w:rsidRDefault="00000000" w:rsidRPr="00000000" w14:paraId="0000043D">
      <w:pPr>
        <w:ind w:firstLine="720"/>
        <w:rPr>
          <w:i w:val="1"/>
          <w:color w:val="002060"/>
          <w:sz w:val="16"/>
          <w:szCs w:val="16"/>
        </w:rPr>
      </w:pPr>
      <w:r w:rsidDel="00000000" w:rsidR="00000000" w:rsidRPr="00000000">
        <w:rPr>
          <w:rtl w:val="0"/>
        </w:rPr>
      </w:r>
    </w:p>
    <w:p w:rsidR="00000000" w:rsidDel="00000000" w:rsidP="00000000" w:rsidRDefault="00000000" w:rsidRPr="00000000" w14:paraId="0000043E">
      <w:pPr>
        <w:ind w:firstLine="720"/>
        <w:rPr>
          <w:i w:val="1"/>
          <w:color w:val="002060"/>
          <w:sz w:val="16"/>
          <w:szCs w:val="16"/>
        </w:rPr>
      </w:pPr>
      <w:r w:rsidDel="00000000" w:rsidR="00000000" w:rsidRPr="00000000">
        <w:rPr>
          <w:rtl w:val="0"/>
        </w:rPr>
      </w:r>
    </w:p>
    <w:p w:rsidR="00000000" w:rsidDel="00000000" w:rsidP="00000000" w:rsidRDefault="00000000" w:rsidRPr="00000000" w14:paraId="0000043F">
      <w:pPr>
        <w:ind w:firstLine="720"/>
        <w:rPr>
          <w:i w:val="1"/>
          <w:color w:val="002060"/>
          <w:sz w:val="16"/>
          <w:szCs w:val="16"/>
        </w:rPr>
      </w:pPr>
      <w:r w:rsidDel="00000000" w:rsidR="00000000" w:rsidRPr="00000000">
        <w:rPr>
          <w:rtl w:val="0"/>
        </w:rPr>
      </w:r>
    </w:p>
    <w:p w:rsidR="00000000" w:rsidDel="00000000" w:rsidP="00000000" w:rsidRDefault="00000000" w:rsidRPr="00000000" w14:paraId="00000440">
      <w:pPr>
        <w:ind w:firstLine="720"/>
        <w:rPr>
          <w:i w:val="1"/>
          <w:color w:val="002060"/>
          <w:sz w:val="16"/>
          <w:szCs w:val="16"/>
        </w:rPr>
      </w:pPr>
      <w:r w:rsidDel="00000000" w:rsidR="00000000" w:rsidRPr="00000000">
        <w:rPr>
          <w:rtl w:val="0"/>
        </w:rPr>
      </w:r>
    </w:p>
    <w:p w:rsidR="00000000" w:rsidDel="00000000" w:rsidP="00000000" w:rsidRDefault="00000000" w:rsidRPr="00000000" w14:paraId="00000441">
      <w:pPr>
        <w:pStyle w:val="Heading2"/>
        <w:spacing w:after="240" w:lineRule="auto"/>
        <w:rPr>
          <w:color w:val="0b84b5"/>
          <w:sz w:val="24"/>
          <w:szCs w:val="24"/>
        </w:rPr>
      </w:pPr>
      <w:bookmarkStart w:colFirst="0" w:colLast="0" w:name="_heading=h.wi2alsi9njnt" w:id="26"/>
      <w:bookmarkEnd w:id="26"/>
      <w:r w:rsidDel="00000000" w:rsidR="00000000" w:rsidRPr="00000000">
        <w:rPr>
          <w:color w:val="0b84b5"/>
          <w:sz w:val="24"/>
          <w:szCs w:val="24"/>
          <w:rtl w:val="0"/>
        </w:rPr>
        <w:t xml:space="preserve">Assessment Strategy</w:t>
      </w:r>
    </w:p>
    <w:p w:rsidR="00000000" w:rsidDel="00000000" w:rsidP="00000000" w:rsidRDefault="00000000" w:rsidRPr="00000000" w14:paraId="000004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System Overview: </w:t>
      </w:r>
    </w:p>
    <w:p w:rsidR="00000000" w:rsidDel="00000000" w:rsidP="00000000" w:rsidRDefault="00000000" w:rsidRPr="00000000" w14:paraId="000004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Batches assigned to the assessment agencies for conducting the assessment on SDSM/SIP or email</w:t>
      </w:r>
    </w:p>
    <w:p w:rsidR="00000000" w:rsidDel="00000000" w:rsidP="00000000" w:rsidRDefault="00000000" w:rsidRPr="00000000" w14:paraId="000004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agencies send the assessment confirmation to VTP/TC looping SSC </w:t>
      </w:r>
    </w:p>
    <w:p w:rsidR="00000000" w:rsidDel="00000000" w:rsidP="00000000" w:rsidRDefault="00000000" w:rsidRPr="00000000" w14:paraId="000004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deploys the ToA certified Assessor for executing the assessment</w:t>
      </w:r>
    </w:p>
    <w:p w:rsidR="00000000" w:rsidDel="00000000" w:rsidP="00000000" w:rsidRDefault="00000000" w:rsidRPr="00000000" w14:paraId="000004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monitors the assessment process &amp; records</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Environment:</w:t>
      </w:r>
    </w:p>
    <w:p w:rsidR="00000000" w:rsidDel="00000000" w:rsidP="00000000" w:rsidRDefault="00000000" w:rsidRPr="00000000" w14:paraId="000004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that the centre is available at the same address as mentioned on SDMS or SIP</w:t>
      </w:r>
    </w:p>
    <w:p w:rsidR="00000000" w:rsidDel="00000000" w:rsidP="00000000" w:rsidRDefault="00000000" w:rsidRPr="00000000" w14:paraId="000004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duration of the training.</w:t>
      </w:r>
    </w:p>
    <w:p w:rsidR="00000000" w:rsidDel="00000000" w:rsidP="00000000" w:rsidRDefault="00000000" w:rsidRPr="00000000" w14:paraId="000004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Assessment Start and End time to be as 10 a.m. and 5 p.m.</w:t>
      </w:r>
    </w:p>
    <w:p w:rsidR="00000000" w:rsidDel="00000000" w:rsidP="00000000" w:rsidRDefault="00000000" w:rsidRPr="00000000" w14:paraId="000004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batch size is more than 30 for STT and/ or 50 in RPL, then there should be 2 Assessors.</w:t>
      </w:r>
    </w:p>
    <w:p w:rsidR="00000000" w:rsidDel="00000000" w:rsidP="00000000" w:rsidRDefault="00000000" w:rsidRPr="00000000" w14:paraId="000004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the allotted time to the candidates to complete Theory &amp; Practical Assessment is correct.</w:t>
      </w:r>
    </w:p>
    <w:p w:rsidR="00000000" w:rsidDel="00000000" w:rsidP="00000000" w:rsidRDefault="00000000" w:rsidRPr="00000000" w14:paraId="000004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mode of assessment—Online (TAB/Computer) or Offline (OMR/PP).</w:t>
      </w:r>
    </w:p>
    <w:p w:rsidR="00000000" w:rsidDel="00000000" w:rsidP="00000000" w:rsidRDefault="00000000" w:rsidRPr="00000000" w14:paraId="000004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the number of TABs on the ground are correct to execute the Assessment smoothly.</w:t>
      </w:r>
    </w:p>
    <w:p w:rsidR="00000000" w:rsidDel="00000000" w:rsidP="00000000" w:rsidRDefault="00000000" w:rsidRPr="00000000" w14:paraId="000004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availability of the Lab Equipment for the particular Job Role.</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Quality Assurance levels / Framework:</w:t>
      </w:r>
    </w:p>
    <w:p w:rsidR="00000000" w:rsidDel="00000000" w:rsidP="00000000" w:rsidRDefault="00000000" w:rsidRPr="00000000" w14:paraId="000004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papers created by the SME verified by the other subject Matter Experts</w:t>
      </w:r>
    </w:p>
    <w:p w:rsidR="00000000" w:rsidDel="00000000" w:rsidP="00000000" w:rsidRDefault="00000000" w:rsidRPr="00000000" w14:paraId="000004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mapped with NOS and PC</w:t>
      </w:r>
    </w:p>
    <w:p w:rsidR="00000000" w:rsidDel="00000000" w:rsidP="00000000" w:rsidRDefault="00000000" w:rsidRPr="00000000" w14:paraId="000004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Bank covers all performance criteria (PC) under each NOS of a QP. Each question can cover one or more PCs. Which means that every question needs to be mapped with PC. </w:t>
      </w:r>
    </w:p>
    <w:p w:rsidR="00000000" w:rsidDel="00000000" w:rsidP="00000000" w:rsidRDefault="00000000" w:rsidRPr="00000000" w14:paraId="000004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sufficient number of questions in the question bank, where multiple questions are available for each PC. Typically, the number of questions should be 3 to 4 times the number of PCs. </w:t>
      </w:r>
    </w:p>
    <w:p w:rsidR="00000000" w:rsidDel="00000000" w:rsidP="00000000" w:rsidRDefault="00000000" w:rsidRPr="00000000" w14:paraId="000004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bank has around 150 to 200 questions.</w:t>
      </w:r>
    </w:p>
    <w:p w:rsidR="00000000" w:rsidDel="00000000" w:rsidP="00000000" w:rsidRDefault="00000000" w:rsidRPr="00000000" w14:paraId="000004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has a difficulty level mentioned against it and the question bank has a good mix of easy, medium and difficult questions. So, for example out of 200 Questions the proportion could be 25 difficult/ hard, 75 Medium and 100 Easy level questions.</w:t>
      </w:r>
    </w:p>
    <w:p w:rsidR="00000000" w:rsidDel="00000000" w:rsidP="00000000" w:rsidRDefault="00000000" w:rsidRPr="00000000" w14:paraId="000004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than the Multiple-choice question (MCQ) few questions are created for Practical and viva too. For e.g., for 150-200 QB contains approximately 10-15 Viva &amp; 10-15 practical questions.</w:t>
      </w:r>
    </w:p>
    <w:p w:rsidR="00000000" w:rsidDel="00000000" w:rsidP="00000000" w:rsidRDefault="00000000" w:rsidRPr="00000000" w14:paraId="000004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must be ToA certified &amp; trainer must be ToT Certified</w:t>
      </w:r>
    </w:p>
    <w:p w:rsidR="00000000" w:rsidDel="00000000" w:rsidP="00000000" w:rsidRDefault="00000000" w:rsidRPr="00000000" w14:paraId="000004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must follow the assessment guidelines to conduct the assessment</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evidence or evidence-gathering protocol:</w:t>
      </w:r>
      <w:r w:rsidDel="00000000" w:rsidR="00000000" w:rsidRPr="00000000">
        <w:rPr>
          <w:rtl w:val="0"/>
        </w:rPr>
      </w:r>
    </w:p>
    <w:p w:rsidR="00000000" w:rsidDel="00000000" w:rsidP="00000000" w:rsidRDefault="00000000" w:rsidRPr="00000000" w14:paraId="000004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reporting of the assessor from assessment location</w:t>
      </w:r>
    </w:p>
    <w:p w:rsidR="00000000" w:rsidDel="00000000" w:rsidP="00000000" w:rsidRDefault="00000000" w:rsidRPr="00000000" w14:paraId="000004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 photographs with signboards and scheme specific branding</w:t>
      </w:r>
    </w:p>
    <w:p w:rsidR="00000000" w:rsidDel="00000000" w:rsidP="00000000" w:rsidRDefault="00000000" w:rsidRPr="00000000" w14:paraId="000004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Biometric or manual attendance sheet (stamped by TP) of the trainees during the training period</w:t>
      </w:r>
    </w:p>
    <w:p w:rsidR="00000000" w:rsidDel="00000000" w:rsidP="00000000" w:rsidRDefault="00000000" w:rsidRPr="00000000" w14:paraId="000004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assessment (Theory + Viva + Practical) photographs &amp; videos</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verification or validation:</w:t>
      </w:r>
      <w:r w:rsidDel="00000000" w:rsidR="00000000" w:rsidRPr="00000000">
        <w:rPr>
          <w:rtl w:val="0"/>
        </w:rPr>
      </w:r>
    </w:p>
    <w:p w:rsidR="00000000" w:rsidDel="00000000" w:rsidP="00000000" w:rsidRDefault="00000000" w:rsidRPr="00000000" w14:paraId="000004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Surprise visit to the assessment location</w:t>
      </w:r>
    </w:p>
    <w:p w:rsidR="00000000" w:rsidDel="00000000" w:rsidP="00000000" w:rsidRDefault="00000000" w:rsidRPr="00000000" w14:paraId="000004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 audit of the batch</w:t>
      </w:r>
    </w:p>
    <w:p w:rsidR="00000000" w:rsidDel="00000000" w:rsidP="00000000" w:rsidRDefault="00000000" w:rsidRPr="00000000" w14:paraId="000004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 audit of any candidate</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for assessment documentation, archiving, and access </w:t>
      </w:r>
      <w:r w:rsidDel="00000000" w:rsidR="00000000" w:rsidRPr="00000000">
        <w:rPr>
          <w:rtl w:val="0"/>
        </w:rPr>
      </w:r>
    </w:p>
    <w:p w:rsidR="00000000" w:rsidDel="00000000" w:rsidP="00000000" w:rsidRDefault="00000000" w:rsidRPr="00000000" w14:paraId="000004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copies of the documents are stored</w:t>
      </w:r>
    </w:p>
    <w:p w:rsidR="00000000" w:rsidDel="00000000" w:rsidP="00000000" w:rsidRDefault="00000000" w:rsidRPr="00000000" w14:paraId="000004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uploaded / accessed from Cloud Storage</w:t>
      </w:r>
    </w:p>
    <w:p w:rsidR="00000000" w:rsidDel="00000000" w:rsidP="00000000" w:rsidRDefault="00000000" w:rsidRPr="00000000" w14:paraId="000004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6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stored in the Hard Drives</w:t>
      </w:r>
    </w:p>
    <w:p w:rsidR="00000000" w:rsidDel="00000000" w:rsidP="00000000" w:rsidRDefault="00000000" w:rsidRPr="00000000" w14:paraId="0000046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4">
      <w:pPr>
        <w:pStyle w:val="Heading1"/>
        <w:rPr>
          <w:color w:val="0b84b5"/>
        </w:rPr>
      </w:pPr>
      <w:bookmarkStart w:colFirst="0" w:colLast="0" w:name="_heading=h.uma6r0u3o8lk" w:id="27"/>
      <w:bookmarkEnd w:id="27"/>
      <w:r w:rsidDel="00000000" w:rsidR="00000000" w:rsidRPr="00000000">
        <w:rPr>
          <w:color w:val="0b84b5"/>
          <w:rtl w:val="0"/>
        </w:rPr>
        <w:t xml:space="preserve">References</w:t>
      </w:r>
    </w:p>
    <w:p w:rsidR="00000000" w:rsidDel="00000000" w:rsidP="00000000" w:rsidRDefault="00000000" w:rsidRPr="00000000" w14:paraId="00000485">
      <w:pPr>
        <w:pStyle w:val="Heading2"/>
        <w:rPr/>
      </w:pPr>
      <w:bookmarkStart w:colFirst="0" w:colLast="0" w:name="_heading=h.jz2s5f6kqed4" w:id="28"/>
      <w:bookmarkEnd w:id="28"/>
      <w:r w:rsidDel="00000000" w:rsidR="00000000" w:rsidRPr="00000000">
        <w:rPr>
          <w:color w:val="0b84b5"/>
          <w:rtl w:val="0"/>
        </w:rPr>
        <w:t xml:space="preserve">Glossary</w:t>
      </w:r>
      <w:r w:rsidDel="00000000" w:rsidR="00000000" w:rsidRPr="00000000">
        <w:rPr>
          <w:rtl w:val="0"/>
        </w:rPr>
      </w:r>
    </w:p>
    <w:p w:rsidR="00000000" w:rsidDel="00000000" w:rsidP="00000000" w:rsidRDefault="00000000" w:rsidRPr="00000000" w14:paraId="00000486">
      <w:pPr>
        <w:tabs>
          <w:tab w:val="left" w:leader="none" w:pos="900"/>
        </w:tabs>
        <w:spacing w:after="60" w:lineRule="auto"/>
        <w:jc w:val="both"/>
        <w:rPr/>
      </w:pPr>
      <w:r w:rsidDel="00000000" w:rsidR="00000000" w:rsidRPr="00000000">
        <w:rPr>
          <w:rtl w:val="0"/>
        </w:rPr>
      </w:r>
    </w:p>
    <w:tbl>
      <w:tblPr>
        <w:tblStyle w:val="Table25"/>
        <w:tblW w:w="8918.0" w:type="dxa"/>
        <w:jc w:val="left"/>
        <w:tblInd w:w="109.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6"/>
        <w:gridCol w:w="2648"/>
        <w:gridCol w:w="16"/>
        <w:gridCol w:w="6238"/>
        <w:tblGridChange w:id="0">
          <w:tblGrid>
            <w:gridCol w:w="16"/>
            <w:gridCol w:w="2648"/>
            <w:gridCol w:w="16"/>
            <w:gridCol w:w="6238"/>
          </w:tblGrid>
        </w:tblGridChange>
      </w:tblGrid>
      <w:tr>
        <w:trPr>
          <w:cantSplit w:val="0"/>
          <w:trHeight w:val="1295" w:hRule="atLeast"/>
          <w:tblHeader w:val="0"/>
        </w:trPr>
        <w:tc>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Sector</w:t>
            </w:r>
            <w:r w:rsidDel="00000000" w:rsidR="00000000" w:rsidRPr="00000000">
              <w:rPr>
                <w:rtl w:val="0"/>
              </w:rPr>
            </w:r>
          </w:p>
        </w:tc>
        <w:tc>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is a conglomeration of diﬀerent business operations having similar business and interests. It may also be deﬁned as a distinct subset of the economy whose components share similar characteristics and interests.</w:t>
            </w:r>
          </w:p>
        </w:tc>
      </w:tr>
      <w:tr>
        <w:trPr>
          <w:cantSplit w:val="0"/>
          <w:trHeight w:val="767" w:hRule="atLeast"/>
          <w:tblHeader w:val="0"/>
        </w:trPr>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Sub-sector</w:t>
            </w:r>
            <w:r w:rsidDel="00000000" w:rsidR="00000000" w:rsidRPr="00000000">
              <w:rPr>
                <w:rtl w:val="0"/>
              </w:rPr>
            </w:r>
          </w:p>
        </w:tc>
        <w:tc>
          <w:tcPr>
            <w:shd w:fill="f1f1f1" w:val="clea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Sub-sector is derived from a further breakdown based on the characteristics and interests of its components.</w:t>
            </w:r>
          </w:p>
        </w:tc>
      </w:tr>
      <w:tr>
        <w:trPr>
          <w:cantSplit w:val="0"/>
          <w:trHeight w:val="768" w:hRule="atLeast"/>
          <w:tblHeader w:val="0"/>
        </w:trPr>
        <w:tc>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w:t>
            </w:r>
            <w:r w:rsidDel="00000000" w:rsidR="00000000" w:rsidRPr="00000000">
              <w:rPr>
                <w:rtl w:val="0"/>
              </w:rPr>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Occupation is a set of job roles, which perform similar/ related set of functions in an industry.</w:t>
            </w:r>
            <w:r w:rsidDel="00000000" w:rsidR="00000000" w:rsidRPr="00000000">
              <w:rPr>
                <w:rtl w:val="0"/>
              </w:rPr>
            </w:r>
          </w:p>
        </w:tc>
      </w:tr>
      <w:tr>
        <w:trPr>
          <w:cantSplit w:val="0"/>
          <w:trHeight w:val="767" w:hRule="atLeast"/>
          <w:tblHeader w:val="0"/>
        </w:trPr>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Job role</w:t>
            </w:r>
            <w:r w:rsidDel="00000000" w:rsidR="00000000" w:rsidRPr="00000000">
              <w:rPr>
                <w:rtl w:val="0"/>
              </w:rPr>
            </w:r>
          </w:p>
        </w:tc>
        <w:tc>
          <w:tcPr>
            <w:shd w:fill="f1f1f1" w:val="clea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role deﬁnes a unique set of functions that together form a unique employment opportunity in an organisation.</w:t>
            </w:r>
          </w:p>
        </w:tc>
      </w:tr>
      <w:tr>
        <w:trPr>
          <w:cantSplit w:val="0"/>
          <w:trHeight w:val="1560" w:hRule="atLeast"/>
          <w:tblHeader w:val="0"/>
        </w:trPr>
        <w:tc>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Occupational Standards (OS)</w:t>
            </w:r>
            <w:r w:rsidDel="00000000" w:rsidR="00000000" w:rsidRPr="00000000">
              <w:rPr>
                <w:rtl w:val="0"/>
              </w:rPr>
            </w:r>
          </w:p>
        </w:tc>
        <w:tc>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trPr>
          <w:cantSplit w:val="0"/>
          <w:trHeight w:val="767" w:hRule="atLeast"/>
          <w:tblHeader w:val="0"/>
        </w:trPr>
        <w:tc>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Performance Criteria (PC)</w:t>
            </w:r>
            <w:r w:rsidDel="00000000" w:rsidR="00000000" w:rsidRPr="00000000">
              <w:rPr>
                <w:rtl w:val="0"/>
              </w:rPr>
            </w:r>
          </w:p>
        </w:tc>
        <w:tc>
          <w:tcPr>
            <w:shd w:fill="f1f1f1" w:val="cle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 (PC) are statements that together specify the standard of performance required when carrying out a task.</w:t>
            </w:r>
          </w:p>
        </w:tc>
      </w:tr>
      <w:tr>
        <w:trPr>
          <w:cantSplit w:val="0"/>
          <w:trHeight w:val="1032" w:hRule="atLeast"/>
          <w:tblHeader w:val="0"/>
        </w:trPr>
        <w:tc>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National Occupational Standards (NOS)</w:t>
            </w:r>
            <w:r w:rsidDel="00000000" w:rsidR="00000000" w:rsidRPr="00000000">
              <w:rPr>
                <w:rtl w:val="0"/>
              </w:rPr>
            </w:r>
          </w:p>
        </w:tc>
        <w:tc>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are occupational standards which apply uniquely in the Indian context.</w:t>
            </w:r>
          </w:p>
        </w:tc>
      </w:tr>
      <w:tr>
        <w:trPr>
          <w:cantSplit w:val="0"/>
          <w:trHeight w:val="1031" w:hRule="atLeast"/>
          <w:tblHeader w:val="0"/>
        </w:trPr>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Qualiﬁcations Pack (QP)</w:t>
            </w:r>
            <w:r w:rsidDel="00000000" w:rsidR="00000000" w:rsidRPr="00000000">
              <w:rPr>
                <w:rtl w:val="0"/>
              </w:rPr>
            </w:r>
          </w:p>
        </w:tc>
        <w:tc>
          <w:tcPr>
            <w:shd w:fill="f1f1f1" w:val="clea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5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QP comprises the set of OS, together with the educational, training and other criteria required to perform a job role. A QP is assigned a unique qualiﬁcations pack code.</w:t>
            </w:r>
          </w:p>
        </w:tc>
      </w:tr>
      <w:tr>
        <w:trPr>
          <w:cantSplit w:val="0"/>
          <w:trHeight w:val="768" w:hRule="atLeast"/>
          <w:tblHeader w:val="0"/>
        </w:trPr>
        <w:tc>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Code</w:t>
            </w:r>
            <w:r w:rsidDel="00000000" w:rsidR="00000000" w:rsidRPr="00000000">
              <w:rPr>
                <w:rtl w:val="0"/>
              </w:rPr>
            </w:r>
          </w:p>
        </w:tc>
        <w:tc>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code is a unique identiﬁer for an Occupational Standard, which is denoted by an ‘N’</w:t>
            </w:r>
          </w:p>
        </w:tc>
      </w:tr>
      <w:tr>
        <w:trPr>
          <w:cantSplit w:val="0"/>
          <w:trHeight w:val="767" w:hRule="atLeast"/>
          <w:tblHeader w:val="0"/>
        </w:trPr>
        <w:tc>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Title</w:t>
            </w:r>
            <w:r w:rsidDel="00000000" w:rsidR="00000000" w:rsidRPr="00000000">
              <w:rPr>
                <w:rtl w:val="0"/>
              </w:rPr>
            </w:r>
          </w:p>
        </w:tc>
        <w:tc>
          <w:tcPr>
            <w:shd w:fill="f1f1f1" w:val="clea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title gives a clear overall statement about what the incumbent should be able to do.</w:t>
            </w:r>
          </w:p>
        </w:tc>
      </w:tr>
      <w:tr>
        <w:trPr>
          <w:cantSplit w:val="0"/>
          <w:trHeight w:val="1032" w:hRule="atLeast"/>
          <w:tblHeader w:val="0"/>
        </w:trPr>
        <w:tc>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Description</w:t>
            </w:r>
            <w:r w:rsidDel="00000000" w:rsidR="00000000" w:rsidRPr="00000000">
              <w:rPr>
                <w:rtl w:val="0"/>
              </w:rPr>
            </w:r>
          </w:p>
        </w:tc>
        <w:tc>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gives a short summary of the unit content. This would be helpful to anyone searching on a database to verify that this is the appropriate OS they are looking for.</w:t>
            </w:r>
          </w:p>
        </w:tc>
      </w:tr>
      <w:tr>
        <w:trPr>
          <w:cantSplit w:val="0"/>
          <w:trHeight w:val="1032" w:hRule="atLeast"/>
          <w:tblHeader w:val="0"/>
        </w:trPr>
        <w:tc>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Scope</w:t>
            </w:r>
            <w:r w:rsidDel="00000000" w:rsidR="00000000" w:rsidRPr="00000000">
              <w:rPr>
                <w:rtl w:val="0"/>
              </w:rPr>
            </w:r>
          </w:p>
        </w:tc>
        <w:tc>
          <w:tcPr>
            <w:shd w:fill="f1f1f1" w:val="clea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8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is a set of statements specifying the range of variables that an individual may have to deal with in carrying out the function which have a critical impact on quality of performance required.</w:t>
            </w:r>
          </w:p>
        </w:tc>
      </w:tr>
      <w:tr>
        <w:trPr>
          <w:cantSplit w:val="0"/>
          <w:trHeight w:val="1295" w:hRule="atLeast"/>
          <w:tblHeader w:val="0"/>
        </w:trPr>
        <w:tc>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Knowledge and Understanding (KU)</w:t>
            </w:r>
            <w:r w:rsidDel="00000000" w:rsidR="00000000" w:rsidRPr="00000000">
              <w:rPr>
                <w:rtl w:val="0"/>
              </w:rPr>
            </w:r>
          </w:p>
        </w:tc>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and Understanding (KU) are statements which together specify the technical, generic, professional and organisational speciﬁc knowledge that an individual needs in order to perform to the required standard.</w:t>
            </w:r>
          </w:p>
        </w:tc>
      </w:tr>
      <w:tr>
        <w:trPr>
          <w:cantSplit w:val="0"/>
          <w:trHeight w:val="1032" w:hRule="atLeast"/>
          <w:tblHeader w:val="0"/>
        </w:trPr>
        <w:tc>
          <w:tcPr>
            <w:gridSpan w:val="2"/>
            <w:shd w:fill="f1f1f1" w:val="clea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Organisational Context</w:t>
            </w:r>
            <w:r w:rsidDel="00000000" w:rsidR="00000000" w:rsidRPr="00000000">
              <w:rPr>
                <w:rtl w:val="0"/>
              </w:rPr>
            </w:r>
          </w:p>
        </w:tc>
        <w:tc>
          <w:tcPr>
            <w:gridSpan w:val="2"/>
            <w:shd w:fill="f1f1f1" w:val="cle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Organisational context includes the way the organisation is structured and how it operates, including the extent of operative knowledge managers have of their relevant areas of responsibility.</w:t>
            </w:r>
          </w:p>
        </w:tc>
      </w:tr>
      <w:tr>
        <w:trPr>
          <w:cantSplit w:val="0"/>
          <w:trHeight w:val="767" w:hRule="atLeast"/>
          <w:tblHeader w:val="0"/>
        </w:trPr>
        <w:tc>
          <w:tcPr>
            <w:gridSpan w:val="2"/>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Technical Knowledge</w:t>
            </w:r>
            <w:r w:rsidDel="00000000" w:rsidR="00000000" w:rsidRPr="00000000">
              <w:rPr>
                <w:rtl w:val="0"/>
              </w:rPr>
            </w:r>
          </w:p>
        </w:tc>
        <w:tc>
          <w:tcPr>
            <w:gridSpan w:val="2"/>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knowledge is the speciﬁc knowledge needed to accomplish speciﬁc designated responsibilities.</w:t>
            </w:r>
          </w:p>
        </w:tc>
      </w:tr>
      <w:tr>
        <w:trPr>
          <w:cantSplit w:val="0"/>
          <w:trHeight w:val="1560" w:hRule="atLeast"/>
          <w:tblHeader w:val="0"/>
        </w:trPr>
        <w:tc>
          <w:tcPr>
            <w:gridSpan w:val="2"/>
            <w:shd w:fill="f1f1f1" w:val="cle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33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Core Skills/ Generic Skills (GS)</w:t>
            </w:r>
            <w:r w:rsidDel="00000000" w:rsidR="00000000" w:rsidRPr="00000000">
              <w:rPr>
                <w:rtl w:val="0"/>
              </w:rPr>
            </w:r>
          </w:p>
        </w:tc>
        <w:tc>
          <w:tcPr>
            <w:gridSpan w:val="2"/>
            <w:shd w:fill="f1f1f1" w:val="clea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trPr>
          <w:cantSplit w:val="0"/>
          <w:trHeight w:val="1296" w:hRule="atLeast"/>
          <w:tblHeader w:val="0"/>
        </w:trPr>
        <w:tc>
          <w:tcPr>
            <w:gridSpan w:val="2"/>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Electives</w:t>
            </w:r>
            <w:r w:rsidDel="00000000" w:rsidR="00000000" w:rsidRPr="00000000">
              <w:rPr>
                <w:rtl w:val="0"/>
              </w:rPr>
            </w:r>
          </w:p>
        </w:tc>
        <w:tc>
          <w:tcPr>
            <w:gridSpan w:val="2"/>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trPr>
          <w:cantSplit w:val="0"/>
          <w:trHeight w:val="1031" w:hRule="atLeast"/>
          <w:tblHeader w:val="0"/>
        </w:trPr>
        <w:tc>
          <w:tcPr>
            <w:gridSpan w:val="2"/>
            <w:shd w:fill="f1f1f1" w:val="cle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Options</w:t>
            </w:r>
            <w:r w:rsidDel="00000000" w:rsidR="00000000" w:rsidRPr="00000000">
              <w:rPr>
                <w:rtl w:val="0"/>
              </w:rPr>
            </w:r>
          </w:p>
        </w:tc>
        <w:tc>
          <w:tcPr>
            <w:gridSpan w:val="2"/>
            <w:shd w:fill="f1f1f1" w:val="clea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Options are NOS/set of NOS that are identiﬁed by the sector as additional skills. There may be multiple options within a QP. It is not mandatory to select any of the options to complete a QP with Options.</w:t>
            </w:r>
          </w:p>
        </w:tc>
      </w:tr>
    </w:tbl>
    <w:p w:rsidR="00000000" w:rsidDel="00000000" w:rsidP="00000000" w:rsidRDefault="00000000" w:rsidRPr="00000000" w14:paraId="000004E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0">
      <w:pPr>
        <w:pStyle w:val="Heading2"/>
        <w:rPr>
          <w:color w:val="0b84b5"/>
        </w:rPr>
      </w:pPr>
      <w:bookmarkStart w:colFirst="0" w:colLast="0" w:name="_heading=h.i34kmj2ool5e" w:id="29"/>
      <w:bookmarkEnd w:id="29"/>
      <w:r w:rsidDel="00000000" w:rsidR="00000000" w:rsidRPr="00000000">
        <w:rPr>
          <w:color w:val="0b84b5"/>
          <w:rtl w:val="0"/>
        </w:rPr>
        <w:t xml:space="preserve">Acronyms and Abbreviations</w:t>
      </w:r>
    </w:p>
    <w:p w:rsidR="00000000" w:rsidDel="00000000" w:rsidP="00000000" w:rsidRDefault="00000000" w:rsidRPr="00000000" w14:paraId="000004F1">
      <w:pPr>
        <w:tabs>
          <w:tab w:val="left" w:leader="none" w:pos="900"/>
        </w:tabs>
        <w:spacing w:after="60" w:lineRule="auto"/>
        <w:jc w:val="both"/>
        <w:rPr/>
      </w:pPr>
      <w:r w:rsidDel="00000000" w:rsidR="00000000" w:rsidRPr="00000000">
        <w:rPr>
          <w:rtl w:val="0"/>
        </w:rPr>
      </w:r>
    </w:p>
    <w:tbl>
      <w:tblPr>
        <w:tblStyle w:val="Table26"/>
        <w:tblW w:w="9365.0" w:type="dxa"/>
        <w:jc w:val="left"/>
        <w:tblInd w:w="125.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713"/>
        <w:gridCol w:w="7652"/>
        <w:tblGridChange w:id="0">
          <w:tblGrid>
            <w:gridCol w:w="1713"/>
            <w:gridCol w:w="7652"/>
          </w:tblGrid>
        </w:tblGridChange>
      </w:tblGrid>
      <w:tr>
        <w:trPr>
          <w:cantSplit w:val="0"/>
          <w:trHeight w:val="503" w:hRule="atLeast"/>
          <w:tblHeader w:val="0"/>
        </w:trPr>
        <w:tc>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NOS</w:t>
            </w:r>
            <w:r w:rsidDel="00000000" w:rsidR="00000000" w:rsidRPr="00000000">
              <w:rPr>
                <w:rtl w:val="0"/>
              </w:rPr>
            </w:r>
          </w:p>
        </w:tc>
        <w:tc>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Occupational Standard(s)</w:t>
            </w:r>
          </w:p>
        </w:tc>
      </w:tr>
      <w:tr>
        <w:trPr>
          <w:cantSplit w:val="0"/>
          <w:trHeight w:val="504" w:hRule="atLeast"/>
          <w:tblHeader w:val="0"/>
        </w:trPr>
        <w:tc>
          <w:tcPr>
            <w:shd w:fill="f1f1f1" w:val="clea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NSQF</w:t>
            </w:r>
            <w:r w:rsidDel="00000000" w:rsidR="00000000" w:rsidRPr="00000000">
              <w:rPr>
                <w:rtl w:val="0"/>
              </w:rPr>
            </w:r>
          </w:p>
        </w:tc>
        <w:tc>
          <w:tcPr>
            <w:shd w:fill="f1f1f1" w:val="cle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Skills Qualiﬁcations Framework</w:t>
            </w:r>
          </w:p>
        </w:tc>
      </w:tr>
      <w:tr>
        <w:trPr>
          <w:cantSplit w:val="0"/>
          <w:trHeight w:val="504" w:hRule="atLeast"/>
          <w:tblHeader w:val="0"/>
        </w:trPr>
        <w:tc>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QP</w:t>
            </w:r>
            <w:r w:rsidDel="00000000" w:rsidR="00000000" w:rsidRPr="00000000">
              <w:rPr>
                <w:rtl w:val="0"/>
              </w:rPr>
            </w:r>
          </w:p>
        </w:tc>
        <w:tc>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Qualiﬁcations Pack</w:t>
            </w:r>
          </w:p>
        </w:tc>
      </w:tr>
      <w:tr>
        <w:trPr>
          <w:cantSplit w:val="0"/>
          <w:trHeight w:val="503" w:hRule="atLeast"/>
          <w:tblHeader w:val="0"/>
        </w:trPr>
        <w:tc>
          <w:tcPr>
            <w:shd w:fill="f1f1f1" w:val="clea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TVET</w:t>
            </w:r>
            <w:r w:rsidDel="00000000" w:rsidR="00000000" w:rsidRPr="00000000">
              <w:rPr>
                <w:rtl w:val="0"/>
              </w:rPr>
            </w:r>
          </w:p>
        </w:tc>
        <w:tc>
          <w:tcPr>
            <w:shd w:fill="f1f1f1" w:val="clea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and Vocational Education and Training</w:t>
            </w:r>
          </w:p>
        </w:tc>
      </w:tr>
      <w:tr>
        <w:trPr>
          <w:cantSplit w:val="0"/>
          <w:trHeight w:val="503" w:hRule="atLeast"/>
          <w:tblHeader w:val="0"/>
        </w:trPr>
        <w:tc>
          <w:tcPr>
            <w:shd w:fill="auto" w:val="clea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PC</w:t>
            </w:r>
          </w:p>
        </w:tc>
        <w:tc>
          <w:tcPr>
            <w:shd w:fill="auto" w:val="clea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w:t>
            </w:r>
          </w:p>
        </w:tc>
      </w:tr>
      <w:tr>
        <w:trPr>
          <w:cantSplit w:val="0"/>
          <w:trHeight w:val="503" w:hRule="atLeast"/>
          <w:tblHeader w:val="0"/>
        </w:trPr>
        <w:tc>
          <w:tcPr>
            <w:shd w:fill="f2f2f2" w:val="clea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SSC</w:t>
            </w:r>
          </w:p>
        </w:tc>
        <w:tc>
          <w:tcPr>
            <w:shd w:fill="f2f2f2" w:val="cle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Skill Council</w:t>
            </w:r>
          </w:p>
        </w:tc>
      </w:tr>
      <w:tr>
        <w:trPr>
          <w:cantSplit w:val="0"/>
          <w:trHeight w:val="503" w:hRule="atLeast"/>
          <w:tblHeader w:val="0"/>
        </w:trPr>
        <w:tc>
          <w:tcPr>
            <w:shd w:fill="auto" w:val="clea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AA</w:t>
            </w:r>
          </w:p>
        </w:tc>
        <w:tc>
          <w:tcPr>
            <w:shd w:fill="auto" w:val="clea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w:t>
            </w:r>
          </w:p>
        </w:tc>
      </w:tr>
      <w:tr>
        <w:trPr>
          <w:cantSplit w:val="0"/>
          <w:trHeight w:val="503" w:hRule="atLeast"/>
          <w:tblHeader w:val="0"/>
        </w:trPr>
        <w:tc>
          <w:tcPr>
            <w:shd w:fill="f2f2f2" w:val="clea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ToT</w:t>
            </w:r>
          </w:p>
        </w:tc>
        <w:tc>
          <w:tcPr>
            <w:shd w:fill="f2f2f2" w:val="clea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Trainers</w:t>
            </w:r>
          </w:p>
        </w:tc>
      </w:tr>
      <w:tr>
        <w:trPr>
          <w:cantSplit w:val="0"/>
          <w:trHeight w:val="503" w:hRule="atLeast"/>
          <w:tblHeader w:val="0"/>
        </w:trPr>
        <w:tc>
          <w:tcPr>
            <w:shd w:fill="auto" w:val="clea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ToA</w:t>
            </w:r>
          </w:p>
        </w:tc>
        <w:tc>
          <w:tcPr>
            <w:shd w:fill="auto" w:val="clea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Assessors</w:t>
            </w:r>
          </w:p>
        </w:tc>
      </w:tr>
      <w:tr>
        <w:trPr>
          <w:cantSplit w:val="0"/>
          <w:trHeight w:val="503" w:hRule="atLeast"/>
          <w:tblHeader w:val="0"/>
        </w:trPr>
        <w:tc>
          <w:tcPr>
            <w:shd w:fill="f2f2f2" w:val="clea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VTP</w:t>
            </w:r>
          </w:p>
        </w:tc>
        <w:tc>
          <w:tcPr>
            <w:shd w:fill="f2f2f2" w:val="clea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Vocational Training Partner</w:t>
            </w:r>
          </w:p>
        </w:tc>
      </w:tr>
      <w:tr>
        <w:trPr>
          <w:cantSplit w:val="0"/>
          <w:trHeight w:val="503" w:hRule="atLeast"/>
          <w:tblHeader w:val="0"/>
        </w:trPr>
        <w:tc>
          <w:tcPr>
            <w:shd w:fill="auto" w:val="clea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TC</w:t>
            </w:r>
          </w:p>
        </w:tc>
        <w:tc>
          <w:tcPr>
            <w:shd w:fill="auto" w:val="clea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Center</w:t>
            </w:r>
          </w:p>
        </w:tc>
      </w:tr>
      <w:tr>
        <w:trPr>
          <w:cantSplit w:val="0"/>
          <w:trHeight w:val="503" w:hRule="atLeast"/>
          <w:tblHeader w:val="0"/>
        </w:trPr>
        <w:tc>
          <w:tcPr>
            <w:shd w:fill="f2f2f2" w:val="clea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SME</w:t>
            </w:r>
          </w:p>
        </w:tc>
        <w:tc>
          <w:tcPr>
            <w:shd w:fill="f2f2f2" w:val="clea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Matter Expert</w:t>
            </w:r>
          </w:p>
        </w:tc>
      </w:tr>
    </w:tbl>
    <w:p w:rsidR="00000000" w:rsidDel="00000000" w:rsidP="00000000" w:rsidRDefault="00000000" w:rsidRPr="00000000" w14:paraId="0000050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0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0C">
      <w:pPr>
        <w:spacing w:after="120" w:lineRule="auto"/>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57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F">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Planner – Diamond Processing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0">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Planner – Diamond Processing</w:t>
    </w: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5016500</wp:posOffset>
          </wp:positionH>
          <wp:positionV relativeFrom="page">
            <wp:posOffset>177800</wp:posOffset>
          </wp:positionV>
          <wp:extent cx="1155700" cy="577850"/>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4260850</wp:posOffset>
          </wp:positionH>
          <wp:positionV relativeFrom="paragraph">
            <wp:posOffset>-349249</wp:posOffset>
          </wp:positionV>
          <wp:extent cx="603250" cy="685165"/>
          <wp:effectExtent b="0" l="0" r="0" t="0"/>
          <wp:wrapNone/>
          <wp:docPr descr="final logos.jpg" id="24" name="image4.jpg"/>
          <a:graphic>
            <a:graphicData uri="http://schemas.openxmlformats.org/drawingml/2006/picture">
              <pic:pic>
                <pic:nvPicPr>
                  <pic:cNvPr descr="final logos.jpg" id="0" name="image4.jpg"/>
                  <pic:cNvPicPr preferRelativeResize="0"/>
                </pic:nvPicPr>
                <pic:blipFill>
                  <a:blip r:embed="rId2"/>
                  <a:srcRect b="0" l="0" r="78452" t="0"/>
                  <a:stretch>
                    <a:fillRect/>
                  </a:stretch>
                </pic:blipFill>
                <pic:spPr>
                  <a:xfrm>
                    <a:off x="0" y="0"/>
                    <a:ext cx="603250" cy="6851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-374649</wp:posOffset>
          </wp:positionH>
          <wp:positionV relativeFrom="paragraph">
            <wp:posOffset>-285749</wp:posOffset>
          </wp:positionV>
          <wp:extent cx="1069340" cy="640080"/>
          <wp:effectExtent b="0" l="0" r="0" t="0"/>
          <wp:wrapSquare wrapText="bothSides" distB="0" distT="0" distL="114300" distR="114300"/>
          <wp:docPr id="26"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069340" cy="6400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5111750</wp:posOffset>
          </wp:positionH>
          <wp:positionV relativeFrom="page">
            <wp:posOffset>171450</wp:posOffset>
          </wp:positionV>
          <wp:extent cx="1155700" cy="577850"/>
          <wp:effectExtent b="0" l="0" r="0" t="0"/>
          <wp:wrapNone/>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4159250</wp:posOffset>
          </wp:positionH>
          <wp:positionV relativeFrom="paragraph">
            <wp:posOffset>-304799</wp:posOffset>
          </wp:positionV>
          <wp:extent cx="606069" cy="688969"/>
          <wp:effectExtent b="0" l="0" r="0" t="0"/>
          <wp:wrapNone/>
          <wp:docPr descr="final logos.jpg" id="25" name="image4.jpg"/>
          <a:graphic>
            <a:graphicData uri="http://schemas.openxmlformats.org/drawingml/2006/picture">
              <pic:pic>
                <pic:nvPicPr>
                  <pic:cNvPr descr="final logos.jpg" id="0" name="image4.jpg"/>
                  <pic:cNvPicPr preferRelativeResize="0"/>
                </pic:nvPicPr>
                <pic:blipFill>
                  <a:blip r:embed="rId2"/>
                  <a:srcRect b="0" l="0" r="78452" t="0"/>
                  <a:stretch>
                    <a:fillRect/>
                  </a:stretch>
                </pic:blipFill>
                <pic:spPr>
                  <a:xfrm>
                    <a:off x="0" y="0"/>
                    <a:ext cx="606069" cy="68896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-196849</wp:posOffset>
          </wp:positionH>
          <wp:positionV relativeFrom="paragraph">
            <wp:posOffset>-304799</wp:posOffset>
          </wp:positionV>
          <wp:extent cx="1069436" cy="640080"/>
          <wp:effectExtent b="0" l="0" r="0" t="0"/>
          <wp:wrapSquare wrapText="bothSides" distB="0" distT="0" distL="114300" distR="114300"/>
          <wp:docPr id="21"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069436"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69C3"/>
  </w:style>
  <w:style w:type="paragraph" w:styleId="Heading1">
    <w:name w:val="heading 1"/>
    <w:basedOn w:val="Normal"/>
    <w:next w:val="Normal"/>
    <w:link w:val="Heading1Char"/>
    <w:uiPriority w:val="9"/>
    <w:qFormat w:val="1"/>
    <w:rsid w:val="00C2699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val="en-IN"/>
    </w:rPr>
  </w:style>
  <w:style w:type="paragraph" w:styleId="Heading2">
    <w:name w:val="heading 2"/>
    <w:basedOn w:val="Normal"/>
    <w:next w:val="Normal"/>
    <w:link w:val="Heading2Char"/>
    <w:uiPriority w:val="9"/>
    <w:unhideWhenUsed w:val="1"/>
    <w:qFormat w:val="1"/>
    <w:rsid w:val="00C93593"/>
    <w:pPr>
      <w:keepNext w:val="1"/>
      <w:keepLines w:val="1"/>
      <w:spacing w:after="0" w:before="200"/>
      <w:outlineLvl w:val="1"/>
    </w:pPr>
    <w:rPr>
      <w:rFonts w:asciiTheme="majorHAnsi" w:cstheme="majorBidi" w:eastAsiaTheme="majorEastAsia" w:hAnsiTheme="majorHAnsi"/>
      <w:b w:val="1"/>
      <w:bCs w:val="1"/>
      <w:color w:val="4f81bd" w:themeColor="accent1"/>
      <w:sz w:val="26"/>
      <w:szCs w:val="26"/>
      <w:lang w:val="en-IN"/>
    </w:rPr>
  </w:style>
  <w:style w:type="paragraph" w:styleId="Heading3">
    <w:name w:val="heading 3"/>
    <w:basedOn w:val="Normal"/>
    <w:next w:val="Normal"/>
    <w:link w:val="Heading3Char"/>
    <w:uiPriority w:val="9"/>
    <w:unhideWhenUsed w:val="1"/>
    <w:qFormat w:val="1"/>
    <w:rsid w:val="00353CC2"/>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69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69FF"/>
  </w:style>
  <w:style w:type="paragraph" w:styleId="Footer">
    <w:name w:val="footer"/>
    <w:basedOn w:val="Normal"/>
    <w:link w:val="FooterChar"/>
    <w:uiPriority w:val="99"/>
    <w:unhideWhenUsed w:val="1"/>
    <w:rsid w:val="000A69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0A69F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69FF"/>
    <w:rPr>
      <w:rFonts w:ascii="Tahoma" w:cs="Tahoma" w:hAnsi="Tahoma"/>
      <w:sz w:val="16"/>
      <w:szCs w:val="16"/>
    </w:rPr>
  </w:style>
  <w:style w:type="character" w:styleId="Heading2Char" w:customStyle="1">
    <w:name w:val="Heading 2 Char"/>
    <w:basedOn w:val="DefaultParagraphFont"/>
    <w:link w:val="Heading2"/>
    <w:uiPriority w:val="9"/>
    <w:rsid w:val="00C93593"/>
    <w:rPr>
      <w:rFonts w:asciiTheme="majorHAnsi" w:cstheme="majorBidi" w:eastAsiaTheme="majorEastAsia" w:hAnsiTheme="majorHAnsi"/>
      <w:b w:val="1"/>
      <w:bCs w:val="1"/>
      <w:color w:val="4f81bd" w:themeColor="accent1"/>
      <w:sz w:val="26"/>
      <w:szCs w:val="26"/>
      <w:lang w:val="en-IN"/>
    </w:rPr>
  </w:style>
  <w:style w:type="paragraph" w:styleId="Default" w:customStyle="1">
    <w:name w:val="Default"/>
    <w:rsid w:val="00C93593"/>
    <w:pPr>
      <w:autoSpaceDE w:val="0"/>
      <w:autoSpaceDN w:val="0"/>
      <w:adjustRightInd w:val="0"/>
      <w:spacing w:after="0" w:line="240" w:lineRule="auto"/>
    </w:pPr>
    <w:rPr>
      <w:rFonts w:ascii="Arial" w:cs="Arial" w:hAnsi="Arial"/>
      <w:color w:val="000000"/>
      <w:sz w:val="24"/>
      <w:szCs w:val="24"/>
      <w:lang w:val="en-IN"/>
    </w:rPr>
  </w:style>
  <w:style w:type="paragraph" w:styleId="ListParagraph">
    <w:name w:val="List Paragraph"/>
    <w:aliases w:val="main 3,Resume Title"/>
    <w:basedOn w:val="Normal"/>
    <w:link w:val="ListParagraphChar"/>
    <w:uiPriority w:val="1"/>
    <w:qFormat w:val="1"/>
    <w:rsid w:val="002537D4"/>
    <w:pPr>
      <w:ind w:left="720"/>
      <w:contextualSpacing w:val="1"/>
    </w:pPr>
    <w:rPr>
      <w:lang w:val="en-IN"/>
    </w:rPr>
  </w:style>
  <w:style w:type="character" w:styleId="CommentReference">
    <w:name w:val="annotation reference"/>
    <w:basedOn w:val="DefaultParagraphFont"/>
    <w:uiPriority w:val="99"/>
    <w:semiHidden w:val="1"/>
    <w:unhideWhenUsed w:val="1"/>
    <w:rsid w:val="004E249D"/>
    <w:rPr>
      <w:sz w:val="16"/>
      <w:szCs w:val="16"/>
    </w:rPr>
  </w:style>
  <w:style w:type="paragraph" w:styleId="CommentText">
    <w:name w:val="annotation text"/>
    <w:basedOn w:val="Normal"/>
    <w:link w:val="CommentTextChar"/>
    <w:uiPriority w:val="99"/>
    <w:unhideWhenUsed w:val="1"/>
    <w:rsid w:val="004E249D"/>
    <w:pPr>
      <w:spacing w:line="240" w:lineRule="auto"/>
    </w:pPr>
    <w:rPr>
      <w:sz w:val="20"/>
      <w:szCs w:val="20"/>
    </w:rPr>
  </w:style>
  <w:style w:type="character" w:styleId="CommentTextChar" w:customStyle="1">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val="1"/>
    <w:unhideWhenUsed w:val="1"/>
    <w:rsid w:val="004E249D"/>
    <w:rPr>
      <w:b w:val="1"/>
      <w:bCs w:val="1"/>
    </w:rPr>
  </w:style>
  <w:style w:type="character" w:styleId="CommentSubjectChar" w:customStyle="1">
    <w:name w:val="Comment Subject Char"/>
    <w:basedOn w:val="CommentTextChar"/>
    <w:link w:val="CommentSubject"/>
    <w:uiPriority w:val="99"/>
    <w:semiHidden w:val="1"/>
    <w:rsid w:val="004E249D"/>
    <w:rPr>
      <w:b w:val="1"/>
      <w:bCs w:val="1"/>
      <w:sz w:val="20"/>
      <w:szCs w:val="20"/>
    </w:rPr>
  </w:style>
  <w:style w:type="character" w:styleId="Heading1Char" w:customStyle="1">
    <w:name w:val="Heading 1 Char"/>
    <w:basedOn w:val="DefaultParagraphFont"/>
    <w:link w:val="Heading1"/>
    <w:uiPriority w:val="9"/>
    <w:rsid w:val="00C26992"/>
    <w:rPr>
      <w:rFonts w:asciiTheme="majorHAnsi" w:cstheme="majorBidi" w:eastAsiaTheme="majorEastAsia" w:hAnsiTheme="majorHAnsi"/>
      <w:b w:val="1"/>
      <w:bCs w:val="1"/>
      <w:color w:val="365f91" w:themeColor="accent1" w:themeShade="0000BF"/>
      <w:sz w:val="28"/>
      <w:szCs w:val="28"/>
      <w:lang w:val="en-IN"/>
    </w:rPr>
  </w:style>
  <w:style w:type="paragraph" w:styleId="Revision">
    <w:name w:val="Revision"/>
    <w:hidden w:val="1"/>
    <w:uiPriority w:val="99"/>
    <w:semiHidden w:val="1"/>
    <w:rsid w:val="00935F64"/>
    <w:pPr>
      <w:spacing w:after="0" w:line="240" w:lineRule="auto"/>
    </w:pPr>
  </w:style>
  <w:style w:type="paragraph" w:styleId="NormalWeb">
    <w:name w:val="Normal (Web)"/>
    <w:basedOn w:val="Normal"/>
    <w:uiPriority w:val="99"/>
    <w:unhideWhenUsed w:val="1"/>
    <w:rsid w:val="00153A1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Hyperlink">
    <w:name w:val="Hyperlink"/>
    <w:basedOn w:val="DefaultParagraphFont"/>
    <w:uiPriority w:val="99"/>
    <w:unhideWhenUsed w:val="1"/>
    <w:rsid w:val="0063002A"/>
    <w:rPr>
      <w:color w:val="0000ff"/>
      <w:u w:val="single"/>
    </w:rPr>
  </w:style>
  <w:style w:type="paragraph" w:styleId="Pa0" w:customStyle="1">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styleId="A18" w:customStyle="1">
    <w:name w:val="A18"/>
    <w:uiPriority w:val="99"/>
    <w:rsid w:val="001C5D6F"/>
    <w:rPr>
      <w:rFonts w:cs="HelveticaNeueLT W1G 57 Cn"/>
      <w:color w:val="000000"/>
      <w:sz w:val="17"/>
      <w:szCs w:val="17"/>
    </w:rPr>
  </w:style>
  <w:style w:type="character" w:styleId="Heading3Char" w:customStyle="1">
    <w:name w:val="Heading 3 Char"/>
    <w:basedOn w:val="DefaultParagraphFont"/>
    <w:link w:val="Heading3"/>
    <w:uiPriority w:val="9"/>
    <w:rsid w:val="00353CC2"/>
    <w:rPr>
      <w:rFonts w:asciiTheme="majorHAnsi" w:cstheme="majorBidi" w:eastAsiaTheme="majorEastAsia" w:hAnsiTheme="majorHAnsi"/>
      <w:b w:val="1"/>
      <w:bCs w:val="1"/>
      <w:color w:val="4f81bd" w:themeColor="accent1"/>
    </w:rPr>
  </w:style>
  <w:style w:type="paragraph" w:styleId="TOCHeading">
    <w:name w:val="TOC Heading"/>
    <w:basedOn w:val="Heading1"/>
    <w:next w:val="Normal"/>
    <w:uiPriority w:val="39"/>
    <w:semiHidden w:val="1"/>
    <w:unhideWhenUsed w:val="1"/>
    <w:qFormat w:val="1"/>
    <w:rsid w:val="00353CC2"/>
    <w:pPr>
      <w:outlineLvl w:val="9"/>
    </w:pPr>
    <w:rPr>
      <w:lang w:eastAsia="ja-JP" w:val="en-US"/>
    </w:rPr>
  </w:style>
  <w:style w:type="paragraph" w:styleId="TOC1">
    <w:name w:val="toc 1"/>
    <w:basedOn w:val="Normal"/>
    <w:next w:val="Normal"/>
    <w:autoRedefine w:val="1"/>
    <w:uiPriority w:val="39"/>
    <w:unhideWhenUsed w:val="1"/>
    <w:rsid w:val="00353CC2"/>
    <w:pPr>
      <w:spacing w:after="100"/>
    </w:pPr>
  </w:style>
  <w:style w:type="paragraph" w:styleId="TOC2">
    <w:name w:val="toc 2"/>
    <w:basedOn w:val="Normal"/>
    <w:next w:val="Normal"/>
    <w:autoRedefine w:val="1"/>
    <w:uiPriority w:val="39"/>
    <w:unhideWhenUsed w:val="1"/>
    <w:rsid w:val="00353CC2"/>
    <w:pPr>
      <w:spacing w:after="100"/>
      <w:ind w:left="220"/>
    </w:pPr>
  </w:style>
  <w:style w:type="paragraph" w:styleId="TOC3">
    <w:name w:val="toc 3"/>
    <w:basedOn w:val="Normal"/>
    <w:next w:val="Normal"/>
    <w:autoRedefine w:val="1"/>
    <w:uiPriority w:val="39"/>
    <w:unhideWhenUsed w:val="1"/>
    <w:rsid w:val="00353CC2"/>
    <w:pPr>
      <w:spacing w:after="100"/>
      <w:ind w:left="440"/>
    </w:pPr>
  </w:style>
  <w:style w:type="table" w:styleId="TableGridLight1" w:customStyle="1">
    <w:name w:val="Table Grid Light1"/>
    <w:basedOn w:val="TableNormal"/>
    <w:uiPriority w:val="40"/>
    <w:rsid w:val="000238E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1" w:customStyle="1">
    <w:name w:val="Plain Table 11"/>
    <w:basedOn w:val="TableNormal"/>
    <w:uiPriority w:val="41"/>
    <w:rsid w:val="000238E0"/>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Spacing">
    <w:name w:val="No Spacing"/>
    <w:uiPriority w:val="1"/>
    <w:qFormat w:val="1"/>
    <w:rsid w:val="002F0FA6"/>
    <w:pPr>
      <w:spacing w:after="0" w:line="240" w:lineRule="auto"/>
    </w:pPr>
  </w:style>
  <w:style w:type="table" w:styleId="GridTable5Dark-Accent31" w:customStyle="1">
    <w:name w:val="Grid Table 5 Dark - Accent 31"/>
    <w:basedOn w:val="TableNormal"/>
    <w:uiPriority w:val="50"/>
    <w:rsid w:val="00350D08"/>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ListParagraphChar" w:customStyle="1">
    <w:name w:val="List Paragraph Char"/>
    <w:aliases w:val="main 3 Char,Resume Title Char"/>
    <w:basedOn w:val="DefaultParagraphFont"/>
    <w:link w:val="ListParagraph"/>
    <w:uiPriority w:val="1"/>
    <w:qFormat w:val="1"/>
    <w:rsid w:val="00F61BEB"/>
    <w:rPr>
      <w:lang w:val="en-IN"/>
    </w:rPr>
  </w:style>
  <w:style w:type="table" w:styleId="PlainTable110" w:customStyle="1">
    <w:name w:val="Plain Table 11"/>
    <w:basedOn w:val="TableNormal"/>
    <w:uiPriority w:val="41"/>
    <w:rsid w:val="0065317F"/>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UnresolvedMention" w:customStyle="1">
    <w:name w:val="Unresolved Mention"/>
    <w:basedOn w:val="DefaultParagraphFont"/>
    <w:uiPriority w:val="99"/>
    <w:semiHidden w:val="1"/>
    <w:unhideWhenUsed w:val="1"/>
    <w:rsid w:val="00244CB2"/>
    <w:rPr>
      <w:color w:val="605e5c"/>
      <w:shd w:color="auto" w:fill="e1dfdd" w:val="clear"/>
    </w:rPr>
  </w:style>
  <w:style w:type="paragraph" w:styleId="TableParagraph" w:customStyle="1">
    <w:name w:val="Table Paragraph"/>
    <w:basedOn w:val="Normal"/>
    <w:uiPriority w:val="1"/>
    <w:qFormat w:val="1"/>
    <w:rsid w:val="00B01CDF"/>
    <w:pPr>
      <w:widowControl w:val="0"/>
      <w:autoSpaceDE w:val="0"/>
      <w:autoSpaceDN w:val="0"/>
      <w:spacing w:after="0" w:before="121" w:line="240" w:lineRule="auto"/>
    </w:pPr>
    <w:rPr>
      <w:rFonts w:ascii="Trebuchet MS" w:cs="Trebuchet MS" w:eastAsia="Trebuchet MS"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jpg"/><Relationship Id="rId3"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jp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28AGA9htg8dbKdvkdwvwWUid7g==">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2022-10-05T17:56:00Z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0f492b020080098492c87efb5ac3bede2d23f8f1ea1f704961785d5256563086</vt:lpwstr>
  </property>
</Properties>
</file>